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187A1" w14:textId="72DB4260" w:rsidR="00DF06EE" w:rsidRPr="002532D8" w:rsidRDefault="00CB34B9" w:rsidP="00987AD4">
      <w:pPr>
        <w:spacing w:after="0" w:line="240" w:lineRule="auto"/>
        <w:rPr>
          <w:rFonts w:cs="Arial"/>
          <w:i/>
          <w:szCs w:val="32"/>
        </w:rPr>
      </w:pPr>
      <w:bookmarkStart w:id="0" w:name="_Hlk502492310"/>
      <w:r>
        <w:rPr>
          <w:rFonts w:cs="Arial"/>
          <w:b/>
          <w:sz w:val="30"/>
          <w:szCs w:val="30"/>
        </w:rPr>
        <w:t xml:space="preserve">HUD </w:t>
      </w:r>
      <w:r w:rsidR="00E854B3" w:rsidRPr="002532D8">
        <w:rPr>
          <w:rFonts w:cs="Arial"/>
          <w:b/>
          <w:sz w:val="30"/>
          <w:szCs w:val="30"/>
        </w:rPr>
        <w:t xml:space="preserve">ESG </w:t>
      </w:r>
      <w:r w:rsidR="000B3799">
        <w:rPr>
          <w:rFonts w:cs="Arial"/>
          <w:b/>
          <w:sz w:val="30"/>
          <w:szCs w:val="30"/>
        </w:rPr>
        <w:t xml:space="preserve">Program Specific Data Elements </w:t>
      </w:r>
      <w:r w:rsidR="00DF06EE" w:rsidRPr="002532D8">
        <w:rPr>
          <w:rFonts w:cs="Arial"/>
          <w:b/>
          <w:sz w:val="30"/>
          <w:szCs w:val="30"/>
        </w:rPr>
        <w:t xml:space="preserve">Form for HMIS: </w:t>
      </w:r>
      <w:r w:rsidR="000B3799">
        <w:rPr>
          <w:rFonts w:cs="Arial"/>
          <w:b/>
          <w:sz w:val="30"/>
          <w:szCs w:val="30"/>
        </w:rPr>
        <w:t>All Clients</w:t>
      </w:r>
      <w:r w:rsidR="00DF06EE" w:rsidRPr="002532D8">
        <w:rPr>
          <w:rFonts w:cs="Arial"/>
          <w:b/>
          <w:sz w:val="32"/>
          <w:szCs w:val="32"/>
        </w:rPr>
        <w:t xml:space="preserve"> </w:t>
      </w:r>
      <w:r w:rsidR="00DF06EE" w:rsidRPr="002532D8">
        <w:rPr>
          <w:rFonts w:cs="Arial"/>
          <w:i/>
          <w:szCs w:val="32"/>
        </w:rPr>
        <w:t>(Collect information about all household members)</w:t>
      </w:r>
    </w:p>
    <w:tbl>
      <w:tblPr>
        <w:tblStyle w:val="TableGrid"/>
        <w:tblW w:w="0" w:type="auto"/>
        <w:tblInd w:w="-86" w:type="dxa"/>
        <w:tblLook w:val="04A0" w:firstRow="1" w:lastRow="0" w:firstColumn="1" w:lastColumn="0" w:noHBand="0" w:noVBand="1"/>
      </w:tblPr>
      <w:tblGrid>
        <w:gridCol w:w="14390"/>
      </w:tblGrid>
      <w:tr w:rsidR="00E600B1" w14:paraId="70046D17" w14:textId="77777777" w:rsidTr="00E600B1">
        <w:tc>
          <w:tcPr>
            <w:tcW w:w="14390" w:type="dxa"/>
          </w:tcPr>
          <w:bookmarkEnd w:id="0"/>
          <w:p w14:paraId="1ABE43E5" w14:textId="77777777" w:rsidR="00E600B1" w:rsidRDefault="00E600B1" w:rsidP="00E600B1">
            <w:pPr>
              <w:pStyle w:val="paragraph"/>
              <w:spacing w:before="0" w:beforeAutospacing="0" w:after="0" w:afterAutospacing="0"/>
              <w:textAlignment w:val="baseline"/>
              <w:rPr>
                <w:rFonts w:ascii="Source Sans Pro" w:hAnsi="Source Sans Pro"/>
                <w:sz w:val="18"/>
                <w:szCs w:val="18"/>
              </w:rPr>
            </w:pPr>
            <w:r>
              <w:rPr>
                <w:rStyle w:val="normaltextrun"/>
                <w:rFonts w:ascii="Source Sans Pro" w:hAnsi="Source Sans Pro"/>
                <w:b/>
                <w:bCs/>
                <w:sz w:val="18"/>
                <w:szCs w:val="18"/>
              </w:rPr>
              <w:t>HMIS Tips:</w:t>
            </w:r>
            <w:r>
              <w:rPr>
                <w:rStyle w:val="eop"/>
                <w:rFonts w:ascii="Source Sans Pro" w:hAnsi="Source Sans Pro"/>
                <w:sz w:val="18"/>
                <w:szCs w:val="18"/>
              </w:rPr>
              <w:t> </w:t>
            </w:r>
          </w:p>
          <w:p w14:paraId="103F699B" w14:textId="77777777" w:rsidR="00E600B1" w:rsidRDefault="00E600B1" w:rsidP="00E600B1">
            <w:pPr>
              <w:pStyle w:val="paragraph"/>
              <w:numPr>
                <w:ilvl w:val="0"/>
                <w:numId w:val="31"/>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EDA to the project provider.</w:t>
            </w:r>
            <w:r>
              <w:rPr>
                <w:rStyle w:val="eop"/>
                <w:rFonts w:ascii="Source Sans Pro" w:hAnsi="Source Sans Pro"/>
                <w:sz w:val="18"/>
                <w:szCs w:val="18"/>
              </w:rPr>
              <w:t> </w:t>
            </w:r>
          </w:p>
          <w:p w14:paraId="6BC328BC" w14:textId="77777777" w:rsidR="00E600B1" w:rsidRDefault="00E600B1" w:rsidP="00E600B1">
            <w:pPr>
              <w:pStyle w:val="paragraph"/>
              <w:numPr>
                <w:ilvl w:val="0"/>
                <w:numId w:val="31"/>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 xml:space="preserve">Before updating your Program Specific assessment in HMIS, make sure to complete the questions on the appropriate </w:t>
            </w:r>
            <w:r>
              <w:rPr>
                <w:rStyle w:val="normaltextrun"/>
                <w:rFonts w:ascii="Source Sans Pro" w:hAnsi="Source Sans Pro"/>
                <w:b/>
                <w:bCs/>
                <w:i/>
                <w:iCs/>
                <w:sz w:val="18"/>
                <w:szCs w:val="18"/>
              </w:rPr>
              <w:t>MN Core</w:t>
            </w:r>
            <w:r>
              <w:rPr>
                <w:rStyle w:val="normaltextrun"/>
                <w:rFonts w:ascii="Source Sans Pro" w:hAnsi="Source Sans Pro"/>
                <w:i/>
                <w:iCs/>
                <w:sz w:val="18"/>
                <w:szCs w:val="18"/>
              </w:rPr>
              <w:t xml:space="preserve"> assessment, as it contains the universal and common data elements for HMIS projects. The questions on your Program Specific Assessment have been chosen by your funder and are required in addition to the universal and common data elements.</w:t>
            </w:r>
            <w:r>
              <w:rPr>
                <w:rStyle w:val="eop"/>
                <w:rFonts w:ascii="Source Sans Pro" w:hAnsi="Source Sans Pro"/>
                <w:b/>
                <w:bCs/>
                <w:sz w:val="18"/>
                <w:szCs w:val="18"/>
              </w:rPr>
              <w:t> </w:t>
            </w:r>
          </w:p>
          <w:p w14:paraId="38FEB4CD" w14:textId="77777777" w:rsidR="00E600B1" w:rsidRDefault="00E600B1" w:rsidP="00E600B1">
            <w:pPr>
              <w:pStyle w:val="paragraph"/>
              <w:numPr>
                <w:ilvl w:val="0"/>
                <w:numId w:val="31"/>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If information is missing, follow-up with the client or staff person responsible for gathering information to complete the missing information. DO NOT enter “Client doesn’t know” or “Client prefers not to answer” unless the client does not know or prefers not to answer.</w:t>
            </w:r>
            <w:r>
              <w:rPr>
                <w:rStyle w:val="eop"/>
                <w:rFonts w:ascii="Source Sans Pro" w:hAnsi="Source Sans Pro"/>
                <w:sz w:val="18"/>
                <w:szCs w:val="18"/>
              </w:rPr>
              <w:t> </w:t>
            </w:r>
          </w:p>
          <w:p w14:paraId="1E6AE3BB" w14:textId="77777777" w:rsidR="00E600B1" w:rsidRDefault="00E600B1" w:rsidP="00E600B1">
            <w:pPr>
              <w:pStyle w:val="paragraph"/>
              <w:numPr>
                <w:ilvl w:val="0"/>
                <w:numId w:val="31"/>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You only need to collect data about the required household members. Who the data is collected about is in parentheses after the question. For example, “(Head of Household).”</w:t>
            </w:r>
            <w:r>
              <w:rPr>
                <w:rStyle w:val="eop"/>
                <w:rFonts w:ascii="Source Sans Pro" w:hAnsi="Source Sans Pro"/>
                <w:b/>
                <w:bCs/>
                <w:sz w:val="18"/>
                <w:szCs w:val="18"/>
              </w:rPr>
              <w:t> </w:t>
            </w:r>
          </w:p>
          <w:p w14:paraId="753792B7" w14:textId="4384A168" w:rsidR="00E600B1" w:rsidRPr="00E600B1" w:rsidRDefault="00E600B1" w:rsidP="00E600B1">
            <w:pPr>
              <w:pStyle w:val="paragraph"/>
              <w:numPr>
                <w:ilvl w:val="0"/>
                <w:numId w:val="31"/>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 xml:space="preserve">In Community Services, a  </w:t>
            </w:r>
            <w:r>
              <w:rPr>
                <w:rFonts w:ascii="Source Sans Pro" w:hAnsi="Source Sans Pro" w:cs="Arial"/>
                <w:b/>
                <w:noProof/>
                <w:sz w:val="22"/>
                <w:szCs w:val="20"/>
              </w:rPr>
              <w:drawing>
                <wp:inline distT="0" distB="0" distL="0" distR="0" wp14:anchorId="4F195AD4" wp14:editId="3797723E">
                  <wp:extent cx="180975" cy="180975"/>
                  <wp:effectExtent l="0" t="0" r="9525" b="9525"/>
                  <wp:docPr id="3523735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Style w:val="normaltextrun"/>
                <w:rFonts w:ascii="Source Sans Pro" w:hAnsi="Source Sans Pro"/>
                <w:i/>
                <w:iCs/>
                <w:sz w:val="18"/>
                <w:szCs w:val="18"/>
              </w:rPr>
              <w:t>(green checkmark) indicates a household member’s record has been updated.</w:t>
            </w:r>
            <w:r>
              <w:rPr>
                <w:rStyle w:val="eop"/>
                <w:rFonts w:ascii="Source Sans Pro" w:hAnsi="Source Sans Pro"/>
                <w:sz w:val="18"/>
                <w:szCs w:val="18"/>
              </w:rPr>
              <w:t> </w:t>
            </w:r>
          </w:p>
        </w:tc>
      </w:tr>
    </w:tbl>
    <w:p w14:paraId="7ECE7E52" w14:textId="0D566DE3" w:rsidR="00221A9F" w:rsidRPr="002532D8" w:rsidRDefault="00221A9F" w:rsidP="00537209">
      <w:pPr>
        <w:pStyle w:val="SECTION"/>
        <w:spacing w:before="0"/>
        <w:ind w:left="0"/>
        <w:rPr>
          <w:szCs w:val="20"/>
        </w:rPr>
      </w:pPr>
      <w:r w:rsidRPr="002532D8">
        <w:rPr>
          <w:szCs w:val="20"/>
        </w:rPr>
        <w:t>Program Entry (in HMIS: use Entry/Exit Tab)</w:t>
      </w:r>
    </w:p>
    <w:tbl>
      <w:tblPr>
        <w:tblW w:w="5000" w:type="pct"/>
        <w:tblBorders>
          <w:insideH w:val="single" w:sz="4" w:space="0" w:color="auto"/>
          <w:insideV w:val="single" w:sz="4" w:space="0" w:color="auto"/>
        </w:tblBorders>
        <w:tblLook w:val="04A0" w:firstRow="1" w:lastRow="0" w:firstColumn="1" w:lastColumn="0" w:noHBand="0" w:noVBand="1"/>
      </w:tblPr>
      <w:tblGrid>
        <w:gridCol w:w="14400"/>
      </w:tblGrid>
      <w:tr w:rsidR="00221A9F" w:rsidRPr="002532D8" w14:paraId="38346279" w14:textId="77777777" w:rsidTr="001B6310">
        <w:tc>
          <w:tcPr>
            <w:tcW w:w="5000" w:type="pct"/>
            <w:hideMark/>
          </w:tcPr>
          <w:p w14:paraId="52D10833" w14:textId="77777777" w:rsidR="00221A9F" w:rsidRPr="002532D8" w:rsidRDefault="00221A9F" w:rsidP="001B6310">
            <w:pPr>
              <w:pStyle w:val="Question"/>
              <w:spacing w:before="0" w:after="0"/>
              <w:rPr>
                <w:rFonts w:eastAsia="Calibri"/>
                <w:sz w:val="20"/>
                <w:szCs w:val="20"/>
              </w:rPr>
            </w:pPr>
            <w:r w:rsidRPr="002532D8">
              <w:rPr>
                <w:rFonts w:eastAsia="Calibri"/>
                <w:sz w:val="20"/>
                <w:szCs w:val="20"/>
              </w:rPr>
              <w:t xml:space="preserve">1. Provider: </w:t>
            </w:r>
            <w:r w:rsidRPr="002532D8">
              <w:rPr>
                <w:rFonts w:eastAsia="Calibri"/>
                <w:sz w:val="20"/>
                <w:szCs w:val="20"/>
                <w:u w:val="single"/>
              </w:rPr>
              <w:tab/>
            </w:r>
            <w:r w:rsidRPr="002532D8">
              <w:rPr>
                <w:rFonts w:eastAsia="Calibri"/>
                <w:sz w:val="20"/>
                <w:szCs w:val="20"/>
                <w:u w:val="single"/>
              </w:rPr>
              <w:tab/>
            </w:r>
            <w:r w:rsidRPr="002532D8">
              <w:rPr>
                <w:rFonts w:eastAsia="Calibri"/>
                <w:sz w:val="20"/>
                <w:szCs w:val="20"/>
                <w:u w:val="single"/>
              </w:rPr>
              <w:tab/>
            </w:r>
            <w:r w:rsidRPr="002532D8">
              <w:rPr>
                <w:rFonts w:eastAsia="Calibri"/>
                <w:sz w:val="20"/>
                <w:szCs w:val="20"/>
                <w:u w:val="single"/>
              </w:rPr>
              <w:tab/>
            </w:r>
            <w:r w:rsidRPr="002532D8">
              <w:rPr>
                <w:rFonts w:eastAsia="Calibri"/>
                <w:sz w:val="20"/>
                <w:szCs w:val="20"/>
                <w:u w:val="single"/>
              </w:rPr>
              <w:tab/>
            </w:r>
            <w:r w:rsidRPr="002532D8">
              <w:rPr>
                <w:rFonts w:eastAsia="Calibri"/>
                <w:sz w:val="20"/>
                <w:szCs w:val="20"/>
                <w:u w:val="single"/>
              </w:rPr>
              <w:tab/>
            </w:r>
            <w:r w:rsidRPr="002532D8">
              <w:rPr>
                <w:rFonts w:eastAsia="Calibri"/>
                <w:sz w:val="20"/>
                <w:szCs w:val="20"/>
                <w:u w:val="single"/>
              </w:rPr>
              <w:tab/>
            </w:r>
            <w:r w:rsidRPr="002532D8">
              <w:rPr>
                <w:rFonts w:eastAsia="Calibri"/>
                <w:sz w:val="20"/>
                <w:szCs w:val="20"/>
              </w:rPr>
              <w:t>2. Type:</w:t>
            </w:r>
            <w:r w:rsidR="00076097" w:rsidRPr="002532D8">
              <w:rPr>
                <w:rFonts w:eastAsia="Calibri"/>
                <w:b w:val="0"/>
                <w:sz w:val="20"/>
                <w:szCs w:val="20"/>
              </w:rPr>
              <w:tab/>
            </w:r>
            <w:r w:rsidR="004164FC" w:rsidRPr="002532D8">
              <w:rPr>
                <w:rFonts w:eastAsia="Calibri"/>
                <w:b w:val="0"/>
                <w:sz w:val="20"/>
                <w:szCs w:val="20"/>
              </w:rPr>
              <w:t xml:space="preserve"> HUD</w:t>
            </w:r>
            <w:r w:rsidR="00076097" w:rsidRPr="002532D8">
              <w:rPr>
                <w:rFonts w:eastAsia="Calibri"/>
                <w:b w:val="0"/>
                <w:sz w:val="20"/>
                <w:szCs w:val="20"/>
              </w:rPr>
              <w:tab/>
            </w:r>
            <w:r w:rsidRPr="002532D8">
              <w:rPr>
                <w:rFonts w:eastAsia="Calibri"/>
                <w:sz w:val="20"/>
                <w:szCs w:val="20"/>
              </w:rPr>
              <w:t>3.  Project Start Date:</w:t>
            </w:r>
            <w:r w:rsidRPr="002532D8">
              <w:rPr>
                <w:rFonts w:eastAsia="Calibri"/>
                <w:b w:val="0"/>
                <w:sz w:val="20"/>
                <w:szCs w:val="20"/>
              </w:rPr>
              <w:t xml:space="preserve"> _____ / _____ / _____ (Month/Day/Year)</w:t>
            </w:r>
          </w:p>
        </w:tc>
      </w:tr>
    </w:tbl>
    <w:p w14:paraId="4CB27C8B" w14:textId="5BB02ED6" w:rsidR="00221A9F" w:rsidRPr="002532D8" w:rsidRDefault="00221A9F" w:rsidP="00537209">
      <w:pPr>
        <w:spacing w:after="0"/>
      </w:pPr>
      <w:bookmarkStart w:id="1" w:name="_Hlk508006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874"/>
        <w:gridCol w:w="11516"/>
      </w:tblGrid>
      <w:tr w:rsidR="00221A9F" w:rsidRPr="002532D8" w14:paraId="0DEADF02" w14:textId="77777777" w:rsidTr="001B6310">
        <w:tc>
          <w:tcPr>
            <w:tcW w:w="2905" w:type="dxa"/>
            <w:shd w:val="clear" w:color="auto" w:fill="auto"/>
          </w:tcPr>
          <w:bookmarkEnd w:id="1"/>
          <w:p w14:paraId="7660D05C" w14:textId="77777777" w:rsidR="00221A9F" w:rsidRPr="002532D8" w:rsidRDefault="00221A9F" w:rsidP="0041379D">
            <w:pPr>
              <w:spacing w:after="0" w:line="240" w:lineRule="auto"/>
              <w:rPr>
                <w:rFonts w:cs="Arial"/>
                <w:b/>
                <w:sz w:val="20"/>
                <w:szCs w:val="20"/>
              </w:rPr>
            </w:pPr>
            <w:r w:rsidRPr="002532D8">
              <w:rPr>
                <w:rFonts w:cs="Arial"/>
                <w:b/>
                <w:sz w:val="20"/>
                <w:szCs w:val="20"/>
              </w:rPr>
              <w:t>Data Collection Instructions</w:t>
            </w:r>
          </w:p>
          <w:p w14:paraId="7B2660E4" w14:textId="60257ED7" w:rsidR="00221A9F" w:rsidRPr="002532D8" w:rsidRDefault="00FB2B81" w:rsidP="0041379D">
            <w:pPr>
              <w:numPr>
                <w:ilvl w:val="0"/>
                <w:numId w:val="9"/>
              </w:numPr>
              <w:spacing w:after="0" w:line="240" w:lineRule="auto"/>
              <w:ind w:left="360" w:hanging="180"/>
              <w:rPr>
                <w:rFonts w:cs="Arial"/>
                <w:i/>
                <w:sz w:val="20"/>
                <w:szCs w:val="20"/>
              </w:rPr>
            </w:pPr>
            <w:r w:rsidRPr="00112EA5">
              <w:rPr>
                <w:rFonts w:cs="Arial"/>
                <w:i/>
                <w:sz w:val="20"/>
                <w:szCs w:val="20"/>
              </w:rPr>
              <w:t>All</w:t>
            </w:r>
            <w:r w:rsidRPr="00243A8B">
              <w:rPr>
                <w:rFonts w:cs="Arial"/>
                <w:i/>
                <w:sz w:val="20"/>
                <w:szCs w:val="20"/>
              </w:rPr>
              <w:t xml:space="preserve"> </w:t>
            </w:r>
            <w:r>
              <w:rPr>
                <w:rFonts w:cs="Arial"/>
                <w:i/>
                <w:sz w:val="20"/>
                <w:szCs w:val="20"/>
              </w:rPr>
              <w:t>answers</w:t>
            </w:r>
            <w:r w:rsidRPr="00243A8B">
              <w:rPr>
                <w:rFonts w:cs="Arial"/>
                <w:i/>
                <w:sz w:val="20"/>
                <w:szCs w:val="20"/>
              </w:rPr>
              <w:t xml:space="preserve"> </w:t>
            </w:r>
            <w:r>
              <w:rPr>
                <w:rFonts w:cs="Arial"/>
                <w:i/>
                <w:sz w:val="20"/>
                <w:szCs w:val="20"/>
              </w:rPr>
              <w:t xml:space="preserve">must be accurate as of the </w:t>
            </w:r>
            <w:r w:rsidRPr="00243A8B">
              <w:rPr>
                <w:rFonts w:cs="Arial"/>
                <w:i/>
                <w:sz w:val="20"/>
                <w:szCs w:val="20"/>
              </w:rPr>
              <w:t>pro</w:t>
            </w:r>
            <w:r>
              <w:rPr>
                <w:rFonts w:cs="Arial"/>
                <w:i/>
                <w:sz w:val="20"/>
                <w:szCs w:val="20"/>
              </w:rPr>
              <w:t>ject start date</w:t>
            </w:r>
            <w:r w:rsidRPr="00243A8B">
              <w:rPr>
                <w:rFonts w:cs="Arial"/>
                <w:i/>
                <w:sz w:val="20"/>
                <w:szCs w:val="20"/>
              </w:rPr>
              <w:t>.</w:t>
            </w:r>
          </w:p>
        </w:tc>
        <w:tc>
          <w:tcPr>
            <w:tcW w:w="11711" w:type="dxa"/>
            <w:shd w:val="clear" w:color="auto" w:fill="auto"/>
          </w:tcPr>
          <w:p w14:paraId="0A5FF441" w14:textId="77777777" w:rsidR="00221A9F" w:rsidRPr="002532D8" w:rsidRDefault="00221A9F" w:rsidP="0041379D">
            <w:pPr>
              <w:spacing w:after="0" w:line="240" w:lineRule="auto"/>
              <w:rPr>
                <w:rFonts w:cs="Arial"/>
                <w:b/>
                <w:sz w:val="20"/>
                <w:szCs w:val="20"/>
              </w:rPr>
            </w:pPr>
            <w:r w:rsidRPr="002532D8">
              <w:rPr>
                <w:rFonts w:cs="Arial"/>
                <w:b/>
                <w:sz w:val="20"/>
                <w:szCs w:val="20"/>
              </w:rPr>
              <w:t>HMIS Tips</w:t>
            </w:r>
          </w:p>
          <w:p w14:paraId="1E2A2AF8" w14:textId="77777777" w:rsidR="00221A9F" w:rsidRPr="002532D8" w:rsidRDefault="00221A9F" w:rsidP="0041379D">
            <w:pPr>
              <w:numPr>
                <w:ilvl w:val="0"/>
                <w:numId w:val="8"/>
              </w:numPr>
              <w:tabs>
                <w:tab w:val="num" w:pos="342"/>
              </w:tabs>
              <w:spacing w:after="0" w:line="240" w:lineRule="auto"/>
              <w:ind w:hanging="198"/>
              <w:rPr>
                <w:rFonts w:cs="Arial"/>
                <w:i/>
                <w:sz w:val="20"/>
                <w:szCs w:val="20"/>
              </w:rPr>
            </w:pPr>
            <w:r w:rsidRPr="002532D8">
              <w:rPr>
                <w:rFonts w:cs="Arial"/>
                <w:i/>
                <w:sz w:val="20"/>
                <w:szCs w:val="20"/>
              </w:rPr>
              <w:t xml:space="preserve">Click “Add Household Data” first to complete Household Data Sharing Assessment. </w:t>
            </w:r>
          </w:p>
          <w:p w14:paraId="23779799" w14:textId="77777777" w:rsidR="00221A9F" w:rsidRDefault="00221A9F" w:rsidP="0041379D">
            <w:pPr>
              <w:numPr>
                <w:ilvl w:val="0"/>
                <w:numId w:val="8"/>
              </w:numPr>
              <w:tabs>
                <w:tab w:val="num" w:pos="342"/>
              </w:tabs>
              <w:spacing w:after="0" w:line="240" w:lineRule="auto"/>
              <w:ind w:hanging="198"/>
              <w:rPr>
                <w:rFonts w:cs="Arial"/>
                <w:i/>
                <w:sz w:val="20"/>
                <w:szCs w:val="20"/>
              </w:rPr>
            </w:pPr>
            <w:r w:rsidRPr="002532D8">
              <w:rPr>
                <w:rFonts w:cs="Arial"/>
                <w:i/>
                <w:sz w:val="20"/>
                <w:szCs w:val="20"/>
              </w:rPr>
              <w:t xml:space="preserve">In Household Data Sharing Assessment, check boxes next to other household members’ names to copy answers over to their records.  </w:t>
            </w:r>
          </w:p>
          <w:p w14:paraId="52BF3F43" w14:textId="7623792B" w:rsidR="007E4CB0" w:rsidRPr="002532D8" w:rsidRDefault="007E4CB0" w:rsidP="0041379D">
            <w:pPr>
              <w:numPr>
                <w:ilvl w:val="0"/>
                <w:numId w:val="8"/>
              </w:numPr>
              <w:tabs>
                <w:tab w:val="num" w:pos="342"/>
              </w:tabs>
              <w:spacing w:after="0" w:line="240" w:lineRule="auto"/>
              <w:ind w:hanging="198"/>
              <w:rPr>
                <w:rFonts w:cs="Arial"/>
                <w:i/>
                <w:sz w:val="20"/>
                <w:szCs w:val="20"/>
              </w:rPr>
            </w:pPr>
            <w:r w:rsidRPr="002532D8">
              <w:rPr>
                <w:i/>
                <w:sz w:val="20"/>
              </w:rPr>
              <w:t xml:space="preserve">Complete the remaining required questions for EACH household member. </w:t>
            </w:r>
            <w:r w:rsidR="000B3799" w:rsidRPr="007C59B1">
              <w:rPr>
                <w:i/>
                <w:noProof/>
                <w:sz w:val="18"/>
                <w:szCs w:val="18"/>
              </w:rPr>
              <w:drawing>
                <wp:inline distT="0" distB="0" distL="0" distR="0" wp14:anchorId="0F5FDA44" wp14:editId="6B450D1C">
                  <wp:extent cx="182880" cy="182880"/>
                  <wp:effectExtent l="0" t="0" r="7620" b="7620"/>
                  <wp:docPr id="1893256619" name="Picture 1893256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880" cy="182880"/>
                          </a:xfrm>
                          <a:prstGeom prst="rect">
                            <a:avLst/>
                          </a:prstGeom>
                          <a:noFill/>
                          <a:ln>
                            <a:noFill/>
                          </a:ln>
                        </pic:spPr>
                      </pic:pic>
                    </a:graphicData>
                  </a:graphic>
                </wp:inline>
              </w:drawing>
            </w:r>
            <w:r w:rsidRPr="002532D8">
              <w:rPr>
                <w:i/>
                <w:sz w:val="20"/>
              </w:rPr>
              <w:t xml:space="preserve"> (green checkmark) indicates a household member’s record has been updated.</w:t>
            </w:r>
          </w:p>
        </w:tc>
      </w:tr>
    </w:tbl>
    <w:p w14:paraId="235D9BAD" w14:textId="77777777" w:rsidR="00F27780" w:rsidRPr="00F27780" w:rsidRDefault="00F27780" w:rsidP="00F27780">
      <w:pPr>
        <w:rPr>
          <w:rFonts w:cs="Arial"/>
          <w:sz w:val="20"/>
          <w:szCs w:val="20"/>
        </w:rPr>
        <w:sectPr w:rsidR="00F27780" w:rsidRPr="00F27780" w:rsidSect="0041379D">
          <w:footerReference w:type="default" r:id="rId12"/>
          <w:headerReference w:type="first" r:id="rId13"/>
          <w:footerReference w:type="first" r:id="rId14"/>
          <w:type w:val="continuous"/>
          <w:pgSz w:w="15840" w:h="12240" w:orient="landscape"/>
          <w:pgMar w:top="504" w:right="720" w:bottom="720" w:left="720" w:header="432" w:footer="432" w:gutter="0"/>
          <w:cols w:space="720"/>
          <w:docGrid w:linePitch="360"/>
        </w:sectPr>
      </w:pPr>
    </w:p>
    <w:p w14:paraId="4B148B33" w14:textId="1100CFEC" w:rsidR="00F27780" w:rsidRPr="00F27780" w:rsidRDefault="00F27780" w:rsidP="00F27780">
      <w:pPr>
        <w:spacing w:before="240" w:after="0"/>
        <w:rPr>
          <w:rFonts w:cs="Arial"/>
          <w:b/>
          <w:sz w:val="20"/>
          <w:szCs w:val="20"/>
        </w:rPr>
      </w:pPr>
      <w:r w:rsidRPr="00F27780">
        <w:rPr>
          <w:rFonts w:cs="Arial"/>
          <w:b/>
          <w:sz w:val="20"/>
          <w:szCs w:val="20"/>
        </w:rPr>
        <w:t xml:space="preserve">Translation Assistance Needed? </w:t>
      </w:r>
      <w:r w:rsidRPr="00F27780">
        <w:rPr>
          <w:i/>
          <w:iCs/>
          <w:sz w:val="20"/>
        </w:rPr>
        <w:t xml:space="preserve">(Head of Household) (Complete for clients in all </w:t>
      </w:r>
      <w:r w:rsidR="000653A0">
        <w:rPr>
          <w:i/>
          <w:iCs/>
          <w:sz w:val="20"/>
        </w:rPr>
        <w:t xml:space="preserve">ESG </w:t>
      </w:r>
      <w:r w:rsidRPr="00F27780">
        <w:rPr>
          <w:i/>
          <w:iCs/>
          <w:sz w:val="20"/>
        </w:rPr>
        <w:t>funded projects)</w:t>
      </w:r>
    </w:p>
    <w:tbl>
      <w:tblPr>
        <w:tblStyle w:val="TableGrid"/>
        <w:tblW w:w="45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1174"/>
        <w:gridCol w:w="2671"/>
        <w:gridCol w:w="3291"/>
        <w:gridCol w:w="4831"/>
      </w:tblGrid>
      <w:tr w:rsidR="00F27780" w:rsidRPr="00F27780" w14:paraId="1D78D92E" w14:textId="77777777" w:rsidTr="0048679A">
        <w:tc>
          <w:tcPr>
            <w:tcW w:w="461" w:type="pct"/>
          </w:tcPr>
          <w:p w14:paraId="6E2CEED4" w14:textId="77777777" w:rsidR="00F27780" w:rsidRPr="00F27780" w:rsidRDefault="00F27780" w:rsidP="00F27780">
            <w:pPr>
              <w:numPr>
                <w:ilvl w:val="0"/>
                <w:numId w:val="14"/>
              </w:numPr>
              <w:spacing w:after="0" w:line="240" w:lineRule="auto"/>
              <w:rPr>
                <w:rFonts w:cs="Arial"/>
                <w:b/>
                <w:sz w:val="20"/>
                <w:szCs w:val="20"/>
              </w:rPr>
            </w:pPr>
            <w:r w:rsidRPr="00F27780">
              <w:rPr>
                <w:rFonts w:cs="Arial"/>
                <w:sz w:val="20"/>
                <w:szCs w:val="20"/>
              </w:rPr>
              <w:t>Yes</w:t>
            </w:r>
          </w:p>
        </w:tc>
        <w:tc>
          <w:tcPr>
            <w:tcW w:w="437" w:type="pct"/>
          </w:tcPr>
          <w:p w14:paraId="4CD329E9" w14:textId="77777777" w:rsidR="00F27780" w:rsidRPr="00F27780" w:rsidRDefault="00F27780" w:rsidP="00F27780">
            <w:pPr>
              <w:numPr>
                <w:ilvl w:val="0"/>
                <w:numId w:val="14"/>
              </w:numPr>
              <w:spacing w:after="0" w:line="240" w:lineRule="auto"/>
              <w:rPr>
                <w:rFonts w:cs="Arial"/>
                <w:sz w:val="20"/>
                <w:szCs w:val="20"/>
              </w:rPr>
            </w:pPr>
            <w:r w:rsidRPr="00F27780">
              <w:rPr>
                <w:rFonts w:cs="Arial"/>
                <w:sz w:val="20"/>
                <w:szCs w:val="20"/>
              </w:rPr>
              <w:t>No</w:t>
            </w:r>
          </w:p>
        </w:tc>
        <w:tc>
          <w:tcPr>
            <w:tcW w:w="1016" w:type="pct"/>
          </w:tcPr>
          <w:p w14:paraId="5BFBA2E3" w14:textId="77777777" w:rsidR="00F27780" w:rsidRPr="00F27780" w:rsidRDefault="00F27780" w:rsidP="00F27780">
            <w:pPr>
              <w:numPr>
                <w:ilvl w:val="0"/>
                <w:numId w:val="14"/>
              </w:numPr>
              <w:spacing w:after="0" w:line="240" w:lineRule="auto"/>
              <w:rPr>
                <w:rFonts w:cs="Arial"/>
                <w:sz w:val="20"/>
                <w:szCs w:val="20"/>
              </w:rPr>
            </w:pPr>
            <w:r w:rsidRPr="00F27780">
              <w:rPr>
                <w:sz w:val="20"/>
              </w:rPr>
              <w:t>Client doesn’t know</w:t>
            </w:r>
          </w:p>
        </w:tc>
        <w:tc>
          <w:tcPr>
            <w:tcW w:w="1251" w:type="pct"/>
          </w:tcPr>
          <w:p w14:paraId="5FA4D719" w14:textId="77777777" w:rsidR="00F27780" w:rsidRPr="00F27780" w:rsidRDefault="00F27780" w:rsidP="00F27780">
            <w:pPr>
              <w:numPr>
                <w:ilvl w:val="0"/>
                <w:numId w:val="14"/>
              </w:numPr>
              <w:spacing w:after="0" w:line="240" w:lineRule="auto"/>
              <w:rPr>
                <w:rFonts w:cs="Arial"/>
                <w:sz w:val="20"/>
                <w:szCs w:val="20"/>
              </w:rPr>
            </w:pPr>
            <w:r w:rsidRPr="00F27780">
              <w:rPr>
                <w:sz w:val="20"/>
              </w:rPr>
              <w:t>Client prefers not to answer</w:t>
            </w:r>
          </w:p>
        </w:tc>
        <w:tc>
          <w:tcPr>
            <w:tcW w:w="1835" w:type="pct"/>
          </w:tcPr>
          <w:p w14:paraId="51DCC4DB" w14:textId="77777777" w:rsidR="00F27780" w:rsidRPr="00F27780" w:rsidRDefault="00F27780" w:rsidP="00F27780">
            <w:pPr>
              <w:numPr>
                <w:ilvl w:val="0"/>
                <w:numId w:val="14"/>
              </w:numPr>
              <w:spacing w:after="0" w:line="240" w:lineRule="auto"/>
              <w:rPr>
                <w:rFonts w:cs="Arial"/>
                <w:sz w:val="20"/>
                <w:szCs w:val="20"/>
              </w:rPr>
            </w:pPr>
            <w:r w:rsidRPr="00F27780">
              <w:rPr>
                <w:sz w:val="20"/>
              </w:rPr>
              <w:t>Data not collected</w:t>
            </w:r>
          </w:p>
        </w:tc>
      </w:tr>
    </w:tbl>
    <w:p w14:paraId="40308876" w14:textId="77777777" w:rsidR="00F27780" w:rsidRPr="00F27780" w:rsidRDefault="00F27780" w:rsidP="00F27780">
      <w:pPr>
        <w:spacing w:before="240" w:after="0"/>
        <w:ind w:firstLine="360"/>
        <w:rPr>
          <w:rFonts w:cs="Arial"/>
          <w:b/>
          <w:sz w:val="20"/>
          <w:szCs w:val="20"/>
        </w:rPr>
      </w:pPr>
      <w:r w:rsidRPr="00F27780">
        <w:rPr>
          <w:rFonts w:cs="Arial"/>
          <w:b/>
          <w:i/>
          <w:iCs/>
          <w:sz w:val="20"/>
          <w:szCs w:val="20"/>
        </w:rPr>
        <w:t>If yes</w:t>
      </w:r>
      <w:r w:rsidRPr="00F27780">
        <w:rPr>
          <w:rFonts w:cs="Arial"/>
          <w:b/>
          <w:sz w:val="20"/>
          <w:szCs w:val="20"/>
        </w:rPr>
        <w:t xml:space="preserve">, Preferred Language? </w:t>
      </w:r>
    </w:p>
    <w:p w14:paraId="20EFED09" w14:textId="77777777" w:rsidR="00F27780" w:rsidRPr="00F27780" w:rsidRDefault="00F27780" w:rsidP="00F27780">
      <w:pPr>
        <w:numPr>
          <w:ilvl w:val="0"/>
          <w:numId w:val="18"/>
        </w:numPr>
        <w:spacing w:before="240" w:after="0" w:line="276" w:lineRule="auto"/>
        <w:contextualSpacing/>
        <w:rPr>
          <w:rFonts w:cs="Arial"/>
          <w:bCs/>
          <w:sz w:val="20"/>
          <w:szCs w:val="20"/>
        </w:rPr>
        <w:sectPr w:rsidR="00F27780" w:rsidRPr="00F27780" w:rsidSect="007F0A13">
          <w:footerReference w:type="default" r:id="rId15"/>
          <w:footerReference w:type="first" r:id="rId16"/>
          <w:type w:val="continuous"/>
          <w:pgSz w:w="15840" w:h="12240" w:orient="landscape"/>
          <w:pgMar w:top="720" w:right="720" w:bottom="720" w:left="720" w:header="432" w:footer="432" w:gutter="0"/>
          <w:cols w:space="720"/>
          <w:docGrid w:linePitch="360"/>
        </w:sectPr>
      </w:pPr>
    </w:p>
    <w:p w14:paraId="2F6547C4"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Acholi</w:t>
      </w:r>
    </w:p>
    <w:p w14:paraId="5B7EE758"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American Sign Language</w:t>
      </w:r>
    </w:p>
    <w:p w14:paraId="2E7DFD33"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Amharic</w:t>
      </w:r>
    </w:p>
    <w:p w14:paraId="32676C63"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Arabic</w:t>
      </w:r>
    </w:p>
    <w:p w14:paraId="44B5EA28"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Black American Sign Language</w:t>
      </w:r>
    </w:p>
    <w:p w14:paraId="11E4D25B"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Bosnian</w:t>
      </w:r>
    </w:p>
    <w:p w14:paraId="1266AE06"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Chuukese</w:t>
      </w:r>
    </w:p>
    <w:p w14:paraId="082EE22B"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Farsi</w:t>
      </w:r>
    </w:p>
    <w:p w14:paraId="09A731C3"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French</w:t>
      </w:r>
    </w:p>
    <w:p w14:paraId="6E2CCAC5"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Hmong</w:t>
      </w:r>
    </w:p>
    <w:p w14:paraId="476BEBF7"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Juba Arabic</w:t>
      </w:r>
    </w:p>
    <w:p w14:paraId="12483B13"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Karen</w:t>
      </w:r>
    </w:p>
    <w:p w14:paraId="780F014B" w14:textId="77777777" w:rsidR="00F27780" w:rsidRPr="00F27780" w:rsidRDefault="00F27780" w:rsidP="00F27780">
      <w:pPr>
        <w:numPr>
          <w:ilvl w:val="0"/>
          <w:numId w:val="18"/>
        </w:numPr>
        <w:spacing w:before="240" w:after="0" w:line="276" w:lineRule="auto"/>
        <w:contextualSpacing/>
        <w:rPr>
          <w:rFonts w:cs="Arial"/>
          <w:bCs/>
          <w:sz w:val="20"/>
          <w:szCs w:val="20"/>
        </w:rPr>
      </w:pPr>
      <w:proofErr w:type="spellStart"/>
      <w:r w:rsidRPr="00F27780">
        <w:rPr>
          <w:rFonts w:cs="Arial"/>
          <w:bCs/>
          <w:sz w:val="20"/>
          <w:szCs w:val="20"/>
        </w:rPr>
        <w:t>Kurmanji</w:t>
      </w:r>
      <w:proofErr w:type="spellEnd"/>
    </w:p>
    <w:p w14:paraId="72B19FB1"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Laotian</w:t>
      </w:r>
    </w:p>
    <w:p w14:paraId="23483679"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Marathi</w:t>
      </w:r>
    </w:p>
    <w:p w14:paraId="245E8C76"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Moroccan Arabic</w:t>
      </w:r>
    </w:p>
    <w:p w14:paraId="5A3F4FCD"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Nepali</w:t>
      </w:r>
    </w:p>
    <w:p w14:paraId="49E54982"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Ojibwe</w:t>
      </w:r>
    </w:p>
    <w:p w14:paraId="7C41D87D"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Oromo</w:t>
      </w:r>
    </w:p>
    <w:p w14:paraId="051B3291"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Punjabi</w:t>
      </w:r>
    </w:p>
    <w:p w14:paraId="7F6FA197"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Russian</w:t>
      </w:r>
    </w:p>
    <w:p w14:paraId="7897118B"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Somali</w:t>
      </w:r>
    </w:p>
    <w:p w14:paraId="5688ECB8"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Spanish</w:t>
      </w:r>
    </w:p>
    <w:p w14:paraId="5DEE25FC"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Spanish Creole</w:t>
      </w:r>
    </w:p>
    <w:p w14:paraId="143417E8"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Sudanese Arabic</w:t>
      </w:r>
    </w:p>
    <w:p w14:paraId="2D85CD37"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Swahili</w:t>
      </w:r>
    </w:p>
    <w:p w14:paraId="011E77B9"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Tigrigna</w:t>
      </w:r>
    </w:p>
    <w:p w14:paraId="08E3A54A"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Twi</w:t>
      </w:r>
    </w:p>
    <w:p w14:paraId="2048BA63"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Ukrainian</w:t>
      </w:r>
    </w:p>
    <w:p w14:paraId="21233747"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Urdu</w:t>
      </w:r>
    </w:p>
    <w:p w14:paraId="5F0C6FAD"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Vietnamese</w:t>
      </w:r>
    </w:p>
    <w:p w14:paraId="7B252FF9" w14:textId="77777777" w:rsidR="00F27780" w:rsidRPr="00F27780" w:rsidRDefault="00F27780" w:rsidP="00F27780">
      <w:pPr>
        <w:numPr>
          <w:ilvl w:val="0"/>
          <w:numId w:val="18"/>
        </w:numPr>
        <w:spacing w:before="240" w:after="0" w:line="276" w:lineRule="auto"/>
        <w:contextualSpacing/>
        <w:rPr>
          <w:rFonts w:cs="Arial"/>
          <w:b/>
          <w:i/>
          <w:iCs/>
          <w:sz w:val="20"/>
          <w:szCs w:val="20"/>
        </w:rPr>
      </w:pPr>
      <w:r w:rsidRPr="00F27780">
        <w:rPr>
          <w:rFonts w:cs="Arial"/>
          <w:b/>
          <w:i/>
          <w:iCs/>
          <w:sz w:val="20"/>
          <w:szCs w:val="20"/>
        </w:rPr>
        <w:t>Different Preferred Language</w:t>
      </w:r>
    </w:p>
    <w:p w14:paraId="5CAE702C"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Client doesn't know</w:t>
      </w:r>
    </w:p>
    <w:p w14:paraId="2B12269F" w14:textId="77777777" w:rsidR="00F27780" w:rsidRPr="00F27780" w:rsidRDefault="00F27780" w:rsidP="00F27780">
      <w:pPr>
        <w:numPr>
          <w:ilvl w:val="0"/>
          <w:numId w:val="18"/>
        </w:numPr>
        <w:spacing w:before="240" w:after="0" w:line="276" w:lineRule="auto"/>
        <w:contextualSpacing/>
        <w:rPr>
          <w:rFonts w:cs="Arial"/>
          <w:bCs/>
          <w:sz w:val="20"/>
          <w:szCs w:val="20"/>
        </w:rPr>
      </w:pPr>
      <w:r w:rsidRPr="00F27780">
        <w:rPr>
          <w:rFonts w:cs="Arial"/>
          <w:bCs/>
          <w:sz w:val="20"/>
          <w:szCs w:val="20"/>
        </w:rPr>
        <w:t>Client prefers not to answer</w:t>
      </w:r>
    </w:p>
    <w:p w14:paraId="7260650B" w14:textId="77777777" w:rsidR="00F27780" w:rsidRPr="00F27780" w:rsidRDefault="00F27780" w:rsidP="00F27780">
      <w:pPr>
        <w:numPr>
          <w:ilvl w:val="0"/>
          <w:numId w:val="18"/>
        </w:numPr>
        <w:spacing w:before="240" w:after="0" w:line="276" w:lineRule="auto"/>
        <w:contextualSpacing/>
        <w:rPr>
          <w:rFonts w:cs="Arial"/>
          <w:bCs/>
          <w:sz w:val="20"/>
          <w:szCs w:val="20"/>
        </w:rPr>
        <w:sectPr w:rsidR="00F27780" w:rsidRPr="00F27780" w:rsidSect="001B7B7E">
          <w:type w:val="continuous"/>
          <w:pgSz w:w="15840" w:h="12240" w:orient="landscape"/>
          <w:pgMar w:top="720" w:right="720" w:bottom="720" w:left="720" w:header="432" w:footer="432" w:gutter="0"/>
          <w:cols w:num="4" w:space="58" w:equalWidth="0">
            <w:col w:w="3744" w:space="58"/>
            <w:col w:w="3180" w:space="58"/>
            <w:col w:w="3180" w:space="58"/>
            <w:col w:w="4122"/>
          </w:cols>
          <w:docGrid w:linePitch="360"/>
        </w:sectPr>
      </w:pPr>
      <w:r w:rsidRPr="00F27780">
        <w:rPr>
          <w:rFonts w:cs="Arial"/>
          <w:bCs/>
          <w:sz w:val="20"/>
          <w:szCs w:val="20"/>
        </w:rPr>
        <w:t>Data not collected</w:t>
      </w:r>
    </w:p>
    <w:p w14:paraId="77115B8B" w14:textId="77777777" w:rsidR="00F27780" w:rsidRPr="00F27780" w:rsidRDefault="00F27780" w:rsidP="00F27780">
      <w:pPr>
        <w:spacing w:before="240" w:after="0" w:line="276" w:lineRule="auto"/>
        <w:ind w:left="1080"/>
        <w:contextualSpacing/>
        <w:rPr>
          <w:rFonts w:cs="Arial"/>
          <w:bCs/>
          <w:sz w:val="20"/>
          <w:szCs w:val="20"/>
        </w:rPr>
      </w:pPr>
    </w:p>
    <w:p w14:paraId="6FF1C9C5" w14:textId="77777777" w:rsidR="00F27780" w:rsidRPr="00F27780" w:rsidRDefault="00F27780" w:rsidP="00F27780">
      <w:pPr>
        <w:spacing w:before="240" w:after="0"/>
        <w:ind w:firstLine="360"/>
        <w:rPr>
          <w:rFonts w:cs="Arial"/>
          <w:b/>
          <w:sz w:val="20"/>
          <w:szCs w:val="20"/>
          <w:u w:val="single"/>
        </w:rPr>
      </w:pPr>
      <w:r w:rsidRPr="00F27780">
        <w:rPr>
          <w:rFonts w:cs="Arial"/>
          <w:b/>
          <w:sz w:val="20"/>
          <w:szCs w:val="20"/>
        </w:rPr>
        <w:t xml:space="preserve">If Different Preferred Language, please specify: </w:t>
      </w:r>
      <w:r w:rsidRPr="00F27780">
        <w:rPr>
          <w:rFonts w:cs="Arial"/>
          <w:b/>
          <w:sz w:val="20"/>
          <w:szCs w:val="20"/>
          <w:u w:val="single"/>
        </w:rPr>
        <w:tab/>
      </w:r>
      <w:r w:rsidRPr="00F27780">
        <w:rPr>
          <w:rFonts w:cs="Arial"/>
          <w:b/>
          <w:sz w:val="20"/>
          <w:szCs w:val="20"/>
          <w:u w:val="single"/>
        </w:rPr>
        <w:tab/>
      </w:r>
      <w:r w:rsidRPr="00F27780">
        <w:rPr>
          <w:rFonts w:cs="Arial"/>
          <w:b/>
          <w:sz w:val="20"/>
          <w:szCs w:val="20"/>
          <w:u w:val="single"/>
        </w:rPr>
        <w:tab/>
      </w:r>
      <w:r w:rsidRPr="00F27780">
        <w:rPr>
          <w:rFonts w:cs="Arial"/>
          <w:b/>
          <w:sz w:val="20"/>
          <w:szCs w:val="20"/>
          <w:u w:val="single"/>
        </w:rPr>
        <w:tab/>
      </w:r>
    </w:p>
    <w:p w14:paraId="7BBB29D9" w14:textId="73277A75" w:rsidR="00B36CE8" w:rsidRDefault="00B36CE8" w:rsidP="00F363B9">
      <w:pPr>
        <w:spacing w:after="0"/>
        <w:rPr>
          <w:sz w:val="20"/>
        </w:rPr>
      </w:pPr>
    </w:p>
    <w:p w14:paraId="0A472769" w14:textId="67D5DFEE" w:rsidR="003D43CC" w:rsidRDefault="00706A8D" w:rsidP="00E8387B">
      <w:pPr>
        <w:pStyle w:val="Heading"/>
        <w:rPr>
          <w:rStyle w:val="eop"/>
          <w:b w:val="0"/>
          <w:bCs/>
          <w:color w:val="000000"/>
        </w:rPr>
      </w:pPr>
      <w:r>
        <w:rPr>
          <w:rStyle w:val="normaltextrun"/>
          <w:bCs/>
          <w:color w:val="000000"/>
          <w:shd w:val="clear" w:color="auto" w:fill="F2F2F2"/>
        </w:rPr>
        <w:lastRenderedPageBreak/>
        <w:t>Updates (in HMIS: Entry/Exit Tab: Interims)</w:t>
      </w:r>
      <w:r>
        <w:rPr>
          <w:rStyle w:val="eop"/>
          <w:bCs/>
          <w:color w:val="000000"/>
        </w:rPr>
        <w:t> </w:t>
      </w:r>
    </w:p>
    <w:p w14:paraId="606D0664" w14:textId="2B55AD61" w:rsidR="00706A8D" w:rsidRPr="00565D83" w:rsidRDefault="00706A8D" w:rsidP="00F363B9">
      <w:pPr>
        <w:spacing w:after="0"/>
        <w:rPr>
          <w:rStyle w:val="normaltextrun"/>
          <w:i/>
          <w:iCs/>
          <w:color w:val="000000"/>
          <w:shd w:val="clear" w:color="auto" w:fill="F2F2F2"/>
        </w:rPr>
      </w:pPr>
      <w:r w:rsidRPr="00565D83">
        <w:rPr>
          <w:rStyle w:val="eop"/>
          <w:i/>
          <w:iCs/>
          <w:color w:val="000000"/>
        </w:rPr>
        <w:t>No pro</w:t>
      </w:r>
      <w:r w:rsidR="00565D83" w:rsidRPr="00565D83">
        <w:rPr>
          <w:rStyle w:val="eop"/>
          <w:i/>
          <w:iCs/>
          <w:color w:val="000000"/>
        </w:rPr>
        <w:t xml:space="preserve">gram specific </w:t>
      </w:r>
      <w:r w:rsidR="001D4A0E">
        <w:rPr>
          <w:rStyle w:val="eop"/>
          <w:i/>
          <w:iCs/>
          <w:color w:val="000000"/>
        </w:rPr>
        <w:t>data elements</w:t>
      </w:r>
      <w:r w:rsidR="00565D83" w:rsidRPr="00565D83">
        <w:rPr>
          <w:rStyle w:val="eop"/>
          <w:i/>
          <w:iCs/>
          <w:color w:val="000000"/>
        </w:rPr>
        <w:t xml:space="preserve"> </w:t>
      </w:r>
      <w:r w:rsidR="00DA4A58" w:rsidRPr="00565D83">
        <w:rPr>
          <w:rStyle w:val="eop"/>
          <w:i/>
          <w:iCs/>
          <w:color w:val="000000"/>
        </w:rPr>
        <w:t>required.</w:t>
      </w:r>
    </w:p>
    <w:p w14:paraId="61F73C46" w14:textId="77777777" w:rsidR="003D43CC" w:rsidRDefault="003D43CC" w:rsidP="00F363B9">
      <w:pPr>
        <w:spacing w:after="0"/>
        <w:rPr>
          <w:rStyle w:val="normaltextrun"/>
          <w:b/>
          <w:bCs/>
          <w:color w:val="000000"/>
          <w:shd w:val="clear" w:color="auto" w:fill="F2F2F2"/>
        </w:rPr>
      </w:pPr>
    </w:p>
    <w:p w14:paraId="5F220714" w14:textId="77777777" w:rsidR="00E8387B" w:rsidRDefault="00E8387B" w:rsidP="00F363B9">
      <w:pPr>
        <w:spacing w:after="0"/>
        <w:rPr>
          <w:rStyle w:val="normaltextrun"/>
          <w:b/>
          <w:bCs/>
          <w:color w:val="000000"/>
          <w:shd w:val="clear" w:color="auto" w:fill="F2F2F2"/>
        </w:rPr>
      </w:pPr>
    </w:p>
    <w:p w14:paraId="55949E57" w14:textId="77777777" w:rsidR="00E8387B" w:rsidRDefault="00E8387B" w:rsidP="00F363B9">
      <w:pPr>
        <w:spacing w:after="0"/>
        <w:rPr>
          <w:rStyle w:val="normaltextrun"/>
          <w:b/>
          <w:bCs/>
          <w:color w:val="000000"/>
          <w:shd w:val="clear" w:color="auto" w:fill="F2F2F2"/>
        </w:rPr>
      </w:pPr>
    </w:p>
    <w:p w14:paraId="1811A624" w14:textId="77777777" w:rsidR="00E8387B" w:rsidRDefault="00E8387B" w:rsidP="00F363B9">
      <w:pPr>
        <w:spacing w:after="0"/>
        <w:rPr>
          <w:rStyle w:val="normaltextrun"/>
          <w:b/>
          <w:bCs/>
          <w:color w:val="000000"/>
          <w:shd w:val="clear" w:color="auto" w:fill="F2F2F2"/>
        </w:rPr>
      </w:pPr>
    </w:p>
    <w:p w14:paraId="18FC720A" w14:textId="66BFAA5A" w:rsidR="008E54C5" w:rsidRDefault="008E54C5" w:rsidP="00E8387B">
      <w:pPr>
        <w:pStyle w:val="Heading"/>
        <w:rPr>
          <w:rStyle w:val="eop"/>
          <w:b w:val="0"/>
          <w:bCs/>
          <w:color w:val="000000"/>
        </w:rPr>
      </w:pPr>
      <w:r>
        <w:rPr>
          <w:rStyle w:val="normaltextrun"/>
          <w:bCs/>
          <w:color w:val="000000"/>
          <w:shd w:val="clear" w:color="auto" w:fill="F2F2F2"/>
        </w:rPr>
        <w:t>Program Exit (in HMIS: use Entry/Exit Tab)</w:t>
      </w:r>
      <w:r>
        <w:rPr>
          <w:rStyle w:val="eop"/>
          <w:bCs/>
          <w:color w:val="000000"/>
        </w:rPr>
        <w:t> </w:t>
      </w:r>
    </w:p>
    <w:p w14:paraId="77A88353" w14:textId="77777777" w:rsidR="00651270" w:rsidRDefault="00651270" w:rsidP="00F363B9">
      <w:pPr>
        <w:spacing w:after="0"/>
        <w:rPr>
          <w:rStyle w:val="eop"/>
          <w:b/>
          <w:bCs/>
          <w:color w:val="000000"/>
        </w:rPr>
      </w:pPr>
    </w:p>
    <w:tbl>
      <w:tblPr>
        <w:tblStyle w:val="TableGrid"/>
        <w:tblW w:w="0" w:type="auto"/>
        <w:tblLook w:val="04A0" w:firstRow="1" w:lastRow="0" w:firstColumn="1" w:lastColumn="0" w:noHBand="0" w:noVBand="1"/>
      </w:tblPr>
      <w:tblGrid>
        <w:gridCol w:w="14390"/>
      </w:tblGrid>
      <w:tr w:rsidR="00651270" w14:paraId="5F0B0956" w14:textId="77777777" w:rsidTr="00651270">
        <w:tc>
          <w:tcPr>
            <w:tcW w:w="14390" w:type="dxa"/>
          </w:tcPr>
          <w:p w14:paraId="0842A31F" w14:textId="77777777" w:rsidR="00651270" w:rsidRPr="00651270" w:rsidRDefault="00651270" w:rsidP="00651270">
            <w:pPr>
              <w:pStyle w:val="paragraph"/>
              <w:spacing w:before="0" w:beforeAutospacing="0" w:after="0" w:afterAutospacing="0"/>
              <w:textAlignment w:val="baseline"/>
              <w:rPr>
                <w:rFonts w:ascii="Source Sans Pro" w:hAnsi="Source Sans Pro"/>
                <w:sz w:val="18"/>
                <w:szCs w:val="18"/>
              </w:rPr>
            </w:pPr>
            <w:r w:rsidRPr="00651270">
              <w:rPr>
                <w:rStyle w:val="normaltextrun"/>
                <w:rFonts w:ascii="Source Sans Pro" w:hAnsi="Source Sans Pro"/>
                <w:b/>
                <w:bCs/>
                <w:sz w:val="18"/>
                <w:szCs w:val="18"/>
              </w:rPr>
              <w:t>HMIS Tips:</w:t>
            </w:r>
            <w:r w:rsidRPr="00651270">
              <w:rPr>
                <w:rStyle w:val="eop"/>
                <w:rFonts w:ascii="Source Sans Pro" w:hAnsi="Source Sans Pro"/>
                <w:sz w:val="18"/>
                <w:szCs w:val="18"/>
              </w:rPr>
              <w:t> </w:t>
            </w:r>
          </w:p>
          <w:p w14:paraId="7F787E47" w14:textId="77777777" w:rsidR="00651270" w:rsidRPr="00651270" w:rsidRDefault="00651270" w:rsidP="00651270">
            <w:pPr>
              <w:pStyle w:val="paragraph"/>
              <w:numPr>
                <w:ilvl w:val="0"/>
                <w:numId w:val="20"/>
              </w:numPr>
              <w:spacing w:before="0" w:beforeAutospacing="0" w:after="0" w:afterAutospacing="0"/>
              <w:textAlignment w:val="baseline"/>
              <w:rPr>
                <w:rFonts w:ascii="Source Sans Pro" w:hAnsi="Source Sans Pro"/>
                <w:sz w:val="18"/>
                <w:szCs w:val="18"/>
              </w:rPr>
            </w:pPr>
            <w:r w:rsidRPr="00651270">
              <w:rPr>
                <w:rStyle w:val="normaltextrun"/>
                <w:rFonts w:ascii="Source Sans Pro" w:hAnsi="Source Sans Pro"/>
                <w:i/>
                <w:iCs/>
                <w:sz w:val="18"/>
                <w:szCs w:val="18"/>
              </w:rPr>
              <w:t>Complete Exit from the head of household’s record</w:t>
            </w:r>
            <w:r w:rsidRPr="00651270">
              <w:rPr>
                <w:rStyle w:val="eop"/>
                <w:rFonts w:ascii="Source Sans Pro" w:hAnsi="Source Sans Pro"/>
                <w:sz w:val="18"/>
                <w:szCs w:val="18"/>
              </w:rPr>
              <w:t> </w:t>
            </w:r>
          </w:p>
          <w:p w14:paraId="4C915577" w14:textId="77777777" w:rsidR="00651270" w:rsidRPr="00651270" w:rsidRDefault="00651270" w:rsidP="00651270">
            <w:pPr>
              <w:pStyle w:val="paragraph"/>
              <w:numPr>
                <w:ilvl w:val="0"/>
                <w:numId w:val="20"/>
              </w:numPr>
              <w:spacing w:before="0" w:beforeAutospacing="0" w:after="0" w:afterAutospacing="0"/>
              <w:textAlignment w:val="baseline"/>
              <w:rPr>
                <w:rFonts w:ascii="Source Sans Pro" w:hAnsi="Source Sans Pro"/>
                <w:sz w:val="18"/>
                <w:szCs w:val="18"/>
              </w:rPr>
            </w:pPr>
            <w:r w:rsidRPr="00651270">
              <w:rPr>
                <w:rStyle w:val="normaltextrun"/>
                <w:rFonts w:ascii="Source Sans Pro" w:hAnsi="Source Sans Pro"/>
                <w:i/>
                <w:iCs/>
                <w:sz w:val="18"/>
                <w:szCs w:val="18"/>
              </w:rPr>
              <w:t>Use the General HMIS Instructions, your program’s (funder) Supplemental User Guide, and the Households How-To Guide for complete data entry instruction.</w:t>
            </w:r>
            <w:r w:rsidRPr="00651270">
              <w:rPr>
                <w:rStyle w:val="eop"/>
                <w:rFonts w:ascii="Source Sans Pro" w:hAnsi="Source Sans Pro"/>
                <w:sz w:val="18"/>
                <w:szCs w:val="18"/>
              </w:rPr>
              <w:t> </w:t>
            </w:r>
          </w:p>
          <w:p w14:paraId="7E8890D1" w14:textId="77777777" w:rsidR="00651270" w:rsidRPr="00651270" w:rsidRDefault="00651270" w:rsidP="00651270">
            <w:pPr>
              <w:pStyle w:val="paragraph"/>
              <w:numPr>
                <w:ilvl w:val="0"/>
                <w:numId w:val="20"/>
              </w:numPr>
              <w:spacing w:before="0" w:beforeAutospacing="0" w:after="0" w:afterAutospacing="0"/>
              <w:textAlignment w:val="baseline"/>
              <w:rPr>
                <w:rFonts w:ascii="Source Sans Pro" w:hAnsi="Source Sans Pro"/>
                <w:sz w:val="18"/>
                <w:szCs w:val="18"/>
              </w:rPr>
            </w:pPr>
            <w:r w:rsidRPr="00651270">
              <w:rPr>
                <w:rStyle w:val="normaltextrun"/>
                <w:rFonts w:ascii="Source Sans Pro" w:hAnsi="Source Sans Pro"/>
                <w:i/>
                <w:iCs/>
                <w:sz w:val="18"/>
                <w:szCs w:val="18"/>
              </w:rPr>
              <w:t>EDA to Entry Provider. No need to backdate.</w:t>
            </w:r>
            <w:r w:rsidRPr="00651270">
              <w:rPr>
                <w:rStyle w:val="eop"/>
                <w:rFonts w:ascii="Source Sans Pro" w:hAnsi="Source Sans Pro"/>
                <w:sz w:val="18"/>
                <w:szCs w:val="18"/>
              </w:rPr>
              <w:t> </w:t>
            </w:r>
          </w:p>
          <w:p w14:paraId="582892EB" w14:textId="77777777" w:rsidR="00651270" w:rsidRPr="00651270" w:rsidRDefault="00651270" w:rsidP="00651270">
            <w:pPr>
              <w:pStyle w:val="paragraph"/>
              <w:numPr>
                <w:ilvl w:val="0"/>
                <w:numId w:val="20"/>
              </w:numPr>
              <w:spacing w:before="0" w:beforeAutospacing="0" w:after="0" w:afterAutospacing="0"/>
              <w:textAlignment w:val="baseline"/>
              <w:rPr>
                <w:rFonts w:ascii="Source Sans Pro" w:hAnsi="Source Sans Pro"/>
                <w:sz w:val="18"/>
                <w:szCs w:val="18"/>
              </w:rPr>
            </w:pPr>
            <w:r w:rsidRPr="00651270">
              <w:rPr>
                <w:rStyle w:val="normaltextrun"/>
                <w:rFonts w:ascii="Source Sans Pro" w:hAnsi="Source Sans Pro"/>
                <w:i/>
                <w:iCs/>
                <w:sz w:val="18"/>
                <w:szCs w:val="18"/>
              </w:rPr>
              <w:t>Entry/Exit Tab: click pencil next to exit date. Continue to the Exit Assessment.</w:t>
            </w:r>
            <w:r w:rsidRPr="00651270">
              <w:rPr>
                <w:rStyle w:val="eop"/>
                <w:rFonts w:ascii="Source Sans Pro" w:hAnsi="Source Sans Pro"/>
                <w:sz w:val="18"/>
                <w:szCs w:val="18"/>
              </w:rPr>
              <w:t> </w:t>
            </w:r>
          </w:p>
          <w:p w14:paraId="279917EA" w14:textId="77777777" w:rsidR="00651270" w:rsidRPr="00651270" w:rsidRDefault="00651270" w:rsidP="00651270">
            <w:pPr>
              <w:pStyle w:val="paragraph"/>
              <w:numPr>
                <w:ilvl w:val="0"/>
                <w:numId w:val="20"/>
              </w:numPr>
              <w:spacing w:before="0" w:beforeAutospacing="0" w:after="0" w:afterAutospacing="0"/>
              <w:textAlignment w:val="baseline"/>
              <w:rPr>
                <w:rFonts w:ascii="Source Sans Pro" w:hAnsi="Source Sans Pro"/>
                <w:sz w:val="18"/>
                <w:szCs w:val="18"/>
              </w:rPr>
            </w:pPr>
            <w:r w:rsidRPr="00651270">
              <w:rPr>
                <w:rStyle w:val="normaltextrun"/>
                <w:rFonts w:ascii="Source Sans Pro" w:hAnsi="Source Sans Pro"/>
                <w:i/>
                <w:iCs/>
                <w:sz w:val="18"/>
                <w:szCs w:val="18"/>
              </w:rPr>
              <w:t>If some household members are staying, uncheck the boxes next to their names.</w:t>
            </w:r>
            <w:r w:rsidRPr="00651270">
              <w:rPr>
                <w:rStyle w:val="eop"/>
                <w:rFonts w:ascii="Source Sans Pro" w:hAnsi="Source Sans Pro"/>
                <w:sz w:val="18"/>
                <w:szCs w:val="18"/>
              </w:rPr>
              <w:t> </w:t>
            </w:r>
          </w:p>
          <w:p w14:paraId="42375029" w14:textId="1C9EB1CA" w:rsidR="00651270" w:rsidRPr="00E600B1" w:rsidRDefault="00651270" w:rsidP="00F363B9">
            <w:pPr>
              <w:pStyle w:val="paragraph"/>
              <w:numPr>
                <w:ilvl w:val="0"/>
                <w:numId w:val="20"/>
              </w:numPr>
              <w:spacing w:before="0" w:beforeAutospacing="0" w:after="0" w:afterAutospacing="0"/>
              <w:textAlignment w:val="baseline"/>
              <w:rPr>
                <w:rFonts w:ascii="Source Sans Pro" w:hAnsi="Source Sans Pro"/>
                <w:sz w:val="18"/>
                <w:szCs w:val="18"/>
              </w:rPr>
            </w:pPr>
            <w:r w:rsidRPr="00651270">
              <w:rPr>
                <w:rStyle w:val="normaltextrun"/>
                <w:rFonts w:ascii="Source Sans Pro" w:hAnsi="Source Sans Pro"/>
                <w:i/>
                <w:iCs/>
                <w:sz w:val="18"/>
                <w:szCs w:val="18"/>
              </w:rPr>
              <w:t xml:space="preserve">After completing the first Exit Data window, Save &amp; Continue to Exit Assessment and answer required questions for each member. A </w:t>
            </w:r>
            <w:r w:rsidR="001E6084" w:rsidRPr="007C59B1">
              <w:rPr>
                <w:i/>
                <w:noProof/>
                <w:sz w:val="18"/>
                <w:szCs w:val="18"/>
              </w:rPr>
              <w:drawing>
                <wp:inline distT="0" distB="0" distL="0" distR="0" wp14:anchorId="572D535D" wp14:editId="00E3F4C0">
                  <wp:extent cx="182880" cy="182880"/>
                  <wp:effectExtent l="0" t="0" r="7620" b="7620"/>
                  <wp:docPr id="1870273503" name="Picture 187027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880" cy="182880"/>
                          </a:xfrm>
                          <a:prstGeom prst="rect">
                            <a:avLst/>
                          </a:prstGeom>
                          <a:noFill/>
                          <a:ln>
                            <a:noFill/>
                          </a:ln>
                        </pic:spPr>
                      </pic:pic>
                    </a:graphicData>
                  </a:graphic>
                </wp:inline>
              </w:drawing>
            </w:r>
            <w:r w:rsidR="001E6084" w:rsidRPr="00651270">
              <w:rPr>
                <w:rStyle w:val="normaltextrun"/>
                <w:rFonts w:ascii="Source Sans Pro" w:hAnsi="Source Sans Pro"/>
                <w:i/>
                <w:iCs/>
                <w:sz w:val="18"/>
                <w:szCs w:val="18"/>
              </w:rPr>
              <w:t xml:space="preserve"> </w:t>
            </w:r>
            <w:r w:rsidRPr="00651270">
              <w:rPr>
                <w:rStyle w:val="normaltextrun"/>
                <w:rFonts w:ascii="Source Sans Pro" w:hAnsi="Source Sans Pro"/>
                <w:i/>
                <w:iCs/>
                <w:sz w:val="18"/>
                <w:szCs w:val="18"/>
              </w:rPr>
              <w:t xml:space="preserve">(green </w:t>
            </w:r>
            <w:proofErr w:type="gramStart"/>
            <w:r w:rsidRPr="00651270">
              <w:rPr>
                <w:rStyle w:val="normaltextrun"/>
                <w:rFonts w:ascii="Source Sans Pro" w:hAnsi="Source Sans Pro"/>
                <w:i/>
                <w:iCs/>
                <w:sz w:val="18"/>
                <w:szCs w:val="18"/>
              </w:rPr>
              <w:t>check-mark</w:t>
            </w:r>
            <w:proofErr w:type="gramEnd"/>
            <w:r w:rsidRPr="00651270">
              <w:rPr>
                <w:rStyle w:val="normaltextrun"/>
                <w:rFonts w:ascii="Source Sans Pro" w:hAnsi="Source Sans Pro"/>
                <w:i/>
                <w:iCs/>
                <w:sz w:val="18"/>
                <w:szCs w:val="18"/>
              </w:rPr>
              <w:t>) indicates a household member’s record has been updated.</w:t>
            </w:r>
            <w:r w:rsidRPr="00651270">
              <w:rPr>
                <w:rStyle w:val="eop"/>
                <w:rFonts w:ascii="Source Sans Pro" w:hAnsi="Source Sans Pro"/>
                <w:sz w:val="18"/>
                <w:szCs w:val="18"/>
              </w:rPr>
              <w:t> </w:t>
            </w:r>
          </w:p>
        </w:tc>
      </w:tr>
    </w:tbl>
    <w:p w14:paraId="7FBF24FE" w14:textId="77777777" w:rsidR="008E54C5" w:rsidRDefault="008E54C5" w:rsidP="00F363B9">
      <w:pPr>
        <w:spacing w:after="0"/>
        <w:rPr>
          <w:sz w:val="20"/>
        </w:rPr>
      </w:pPr>
    </w:p>
    <w:p w14:paraId="17EA7E12" w14:textId="5ABBEA97" w:rsidR="00AA0D8E" w:rsidRPr="00AA0D8E" w:rsidRDefault="00AA0D8E" w:rsidP="00AA0D8E">
      <w:pPr>
        <w:spacing w:after="0" w:line="240" w:lineRule="auto"/>
        <w:textAlignment w:val="baseline"/>
        <w:rPr>
          <w:rFonts w:eastAsia="Times New Roman"/>
          <w:sz w:val="20"/>
          <w:szCs w:val="20"/>
        </w:rPr>
      </w:pPr>
      <w:r w:rsidRPr="00AA0D8E">
        <w:rPr>
          <w:rFonts w:eastAsia="Times New Roman"/>
          <w:b/>
          <w:bCs/>
          <w:sz w:val="20"/>
          <w:szCs w:val="20"/>
        </w:rPr>
        <w:t xml:space="preserve">Housing Assessment at Exit </w:t>
      </w:r>
      <w:r w:rsidRPr="00AA0D8E">
        <w:rPr>
          <w:rFonts w:eastAsia="Times New Roman"/>
          <w:i/>
          <w:iCs/>
          <w:sz w:val="20"/>
          <w:szCs w:val="20"/>
        </w:rPr>
        <w:t xml:space="preserve">(Homelessness </w:t>
      </w:r>
      <w:r w:rsidR="001D4A0E">
        <w:rPr>
          <w:rFonts w:eastAsia="Times New Roman"/>
          <w:i/>
          <w:iCs/>
          <w:sz w:val="20"/>
          <w:szCs w:val="20"/>
        </w:rPr>
        <w:t>P</w:t>
      </w:r>
      <w:r w:rsidRPr="00AA0D8E">
        <w:rPr>
          <w:rFonts w:eastAsia="Times New Roman"/>
          <w:i/>
          <w:iCs/>
          <w:sz w:val="20"/>
          <w:szCs w:val="20"/>
        </w:rPr>
        <w:t>revention projects only) (All Clients)</w:t>
      </w:r>
      <w:r w:rsidRPr="00AA0D8E">
        <w:rPr>
          <w:rFonts w:eastAsia="Times New Roman"/>
          <w:sz w:val="20"/>
          <w:szCs w:val="20"/>
        </w:rPr>
        <w:t> </w:t>
      </w:r>
    </w:p>
    <w:tbl>
      <w:tblPr>
        <w:tblW w:w="143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0"/>
        <w:gridCol w:w="8985"/>
      </w:tblGrid>
      <w:tr w:rsidR="00AA0D8E" w:rsidRPr="00AA0D8E" w14:paraId="403A345B" w14:textId="77777777" w:rsidTr="002C21FC">
        <w:trPr>
          <w:trHeight w:val="1260"/>
        </w:trPr>
        <w:tc>
          <w:tcPr>
            <w:tcW w:w="5400" w:type="dxa"/>
            <w:tcBorders>
              <w:top w:val="nil"/>
              <w:left w:val="nil"/>
              <w:bottom w:val="nil"/>
              <w:right w:val="nil"/>
            </w:tcBorders>
            <w:shd w:val="clear" w:color="auto" w:fill="auto"/>
            <w:hideMark/>
          </w:tcPr>
          <w:p w14:paraId="19F3433F" w14:textId="77777777"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Able to maintain the housing they had at project entry </w:t>
            </w:r>
          </w:p>
          <w:p w14:paraId="24677F09" w14:textId="77777777"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Moved to new housing unit </w:t>
            </w:r>
          </w:p>
          <w:p w14:paraId="31814A1F" w14:textId="77777777"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Moved in with family/friends on a temporary basis </w:t>
            </w:r>
          </w:p>
          <w:p w14:paraId="48055689" w14:textId="77777777"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Moved in with family/friends on a permanent basis </w:t>
            </w:r>
          </w:p>
          <w:p w14:paraId="0FD5A65B" w14:textId="77777777"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Moved to a transitional or temporary housing facility or program </w:t>
            </w:r>
          </w:p>
        </w:tc>
        <w:tc>
          <w:tcPr>
            <w:tcW w:w="8985" w:type="dxa"/>
            <w:tcBorders>
              <w:top w:val="nil"/>
              <w:left w:val="nil"/>
              <w:bottom w:val="nil"/>
              <w:right w:val="nil"/>
            </w:tcBorders>
            <w:shd w:val="clear" w:color="auto" w:fill="auto"/>
            <w:hideMark/>
          </w:tcPr>
          <w:p w14:paraId="125BA9B5" w14:textId="77777777"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Client became homeless – moving to a shelter or another place unfit for human habitation  </w:t>
            </w:r>
          </w:p>
          <w:p w14:paraId="618A4484" w14:textId="77777777"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Client went to jail/prison </w:t>
            </w:r>
          </w:p>
          <w:p w14:paraId="10736BE6" w14:textId="77777777"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Client died </w:t>
            </w:r>
          </w:p>
          <w:p w14:paraId="36FF1845" w14:textId="77777777"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Client doesn’t know </w:t>
            </w:r>
          </w:p>
          <w:p w14:paraId="7352CE01" w14:textId="48A5ADEE"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 xml:space="preserve">Client </w:t>
            </w:r>
            <w:r w:rsidR="002C21FC">
              <w:rPr>
                <w:rFonts w:eastAsia="Times New Roman"/>
                <w:sz w:val="20"/>
                <w:szCs w:val="20"/>
              </w:rPr>
              <w:t>prefers not to answer</w:t>
            </w:r>
            <w:r w:rsidRPr="002C21FC">
              <w:rPr>
                <w:rFonts w:eastAsia="Times New Roman"/>
                <w:sz w:val="20"/>
                <w:szCs w:val="20"/>
              </w:rPr>
              <w:t> </w:t>
            </w:r>
          </w:p>
          <w:p w14:paraId="4AB5EC61" w14:textId="77777777" w:rsidR="00AA0D8E" w:rsidRPr="002C21FC" w:rsidRDefault="00AA0D8E" w:rsidP="002C21FC">
            <w:pPr>
              <w:pStyle w:val="ListParagraph"/>
              <w:numPr>
                <w:ilvl w:val="0"/>
                <w:numId w:val="29"/>
              </w:numPr>
              <w:spacing w:after="0" w:line="240" w:lineRule="auto"/>
              <w:textAlignment w:val="baseline"/>
              <w:rPr>
                <w:rFonts w:eastAsia="Times New Roman"/>
                <w:sz w:val="20"/>
                <w:szCs w:val="20"/>
              </w:rPr>
            </w:pPr>
            <w:r w:rsidRPr="002C21FC">
              <w:rPr>
                <w:rFonts w:eastAsia="Times New Roman"/>
                <w:sz w:val="20"/>
                <w:szCs w:val="20"/>
              </w:rPr>
              <w:t>Data not collected </w:t>
            </w:r>
          </w:p>
        </w:tc>
      </w:tr>
    </w:tbl>
    <w:p w14:paraId="13F76F36" w14:textId="77777777" w:rsidR="00AA0D8E" w:rsidRPr="00AA0D8E" w:rsidRDefault="00AA0D8E" w:rsidP="00AA0D8E">
      <w:pPr>
        <w:spacing w:after="0" w:line="240" w:lineRule="auto"/>
        <w:textAlignment w:val="baseline"/>
        <w:rPr>
          <w:rFonts w:eastAsia="Times New Roman"/>
          <w:sz w:val="20"/>
          <w:szCs w:val="20"/>
        </w:rPr>
      </w:pPr>
      <w:r w:rsidRPr="00AA0D8E">
        <w:rPr>
          <w:rFonts w:eastAsia="Times New Roman"/>
          <w:sz w:val="20"/>
          <w:szCs w:val="20"/>
        </w:rPr>
        <w:t> </w:t>
      </w:r>
    </w:p>
    <w:p w14:paraId="16723087" w14:textId="77777777" w:rsidR="00AA0D8E" w:rsidRPr="00AA0D8E" w:rsidRDefault="00AA0D8E" w:rsidP="00AA0D8E">
      <w:pPr>
        <w:spacing w:after="0" w:line="240" w:lineRule="auto"/>
        <w:textAlignment w:val="baseline"/>
        <w:rPr>
          <w:rFonts w:eastAsia="Times New Roman"/>
          <w:sz w:val="20"/>
          <w:szCs w:val="20"/>
        </w:rPr>
      </w:pPr>
      <w:r w:rsidRPr="00AA0D8E">
        <w:rPr>
          <w:rFonts w:eastAsia="Times New Roman"/>
          <w:b/>
          <w:bCs/>
          <w:sz w:val="20"/>
          <w:szCs w:val="20"/>
        </w:rPr>
        <w:t xml:space="preserve">If “Able to maintain housing they had at project entry,” Subsidy Information </w:t>
      </w:r>
      <w:r w:rsidRPr="00AA0D8E">
        <w:rPr>
          <w:rFonts w:eastAsia="Times New Roman"/>
          <w:sz w:val="20"/>
          <w:szCs w:val="20"/>
        </w:rPr>
        <w:t>(</w:t>
      </w:r>
      <w:r w:rsidRPr="00AA0D8E">
        <w:rPr>
          <w:rFonts w:eastAsia="Times New Roman"/>
          <w:i/>
          <w:iCs/>
          <w:sz w:val="20"/>
          <w:szCs w:val="20"/>
        </w:rPr>
        <w:t>Homelessness prevention projects only) (All Clients)</w:t>
      </w:r>
      <w:r w:rsidRPr="00AA0D8E">
        <w:rPr>
          <w:rFonts w:eastAsia="Times New Roman"/>
          <w:sz w:val="20"/>
          <w:szCs w:val="20"/>
        </w:rPr>
        <w:t> </w:t>
      </w:r>
    </w:p>
    <w:p w14:paraId="35BC7094" w14:textId="77777777" w:rsidR="00AA0D8E" w:rsidRPr="00AA0D8E" w:rsidRDefault="00AA0D8E" w:rsidP="00153633">
      <w:pPr>
        <w:numPr>
          <w:ilvl w:val="0"/>
          <w:numId w:val="27"/>
        </w:numPr>
        <w:spacing w:after="0" w:line="240" w:lineRule="auto"/>
        <w:textAlignment w:val="baseline"/>
        <w:rPr>
          <w:rFonts w:eastAsia="Times New Roman"/>
          <w:sz w:val="20"/>
          <w:szCs w:val="20"/>
        </w:rPr>
      </w:pPr>
      <w:r w:rsidRPr="00AA0D8E">
        <w:rPr>
          <w:rFonts w:eastAsia="Times New Roman"/>
          <w:sz w:val="20"/>
          <w:szCs w:val="20"/>
        </w:rPr>
        <w:t>Without a subsidy </w:t>
      </w:r>
    </w:p>
    <w:p w14:paraId="1937A6D3" w14:textId="77777777" w:rsidR="00AA0D8E" w:rsidRPr="00AA0D8E" w:rsidRDefault="00AA0D8E" w:rsidP="00153633">
      <w:pPr>
        <w:numPr>
          <w:ilvl w:val="0"/>
          <w:numId w:val="27"/>
        </w:numPr>
        <w:spacing w:after="0" w:line="240" w:lineRule="auto"/>
        <w:textAlignment w:val="baseline"/>
        <w:rPr>
          <w:rFonts w:eastAsia="Times New Roman"/>
          <w:sz w:val="20"/>
          <w:szCs w:val="20"/>
        </w:rPr>
      </w:pPr>
      <w:r w:rsidRPr="00AA0D8E">
        <w:rPr>
          <w:rFonts w:eastAsia="Times New Roman"/>
          <w:sz w:val="20"/>
          <w:szCs w:val="20"/>
        </w:rPr>
        <w:t>With the subsidy they had at project entry </w:t>
      </w:r>
    </w:p>
    <w:p w14:paraId="0707A3F4" w14:textId="77777777" w:rsidR="00AA0D8E" w:rsidRPr="00AA0D8E" w:rsidRDefault="00AA0D8E" w:rsidP="00153633">
      <w:pPr>
        <w:numPr>
          <w:ilvl w:val="0"/>
          <w:numId w:val="27"/>
        </w:numPr>
        <w:spacing w:after="0" w:line="240" w:lineRule="auto"/>
        <w:textAlignment w:val="baseline"/>
        <w:rPr>
          <w:rFonts w:eastAsia="Times New Roman"/>
          <w:sz w:val="20"/>
          <w:szCs w:val="20"/>
        </w:rPr>
      </w:pPr>
      <w:r w:rsidRPr="00AA0D8E">
        <w:rPr>
          <w:rFonts w:eastAsia="Times New Roman"/>
          <w:sz w:val="20"/>
          <w:szCs w:val="20"/>
        </w:rPr>
        <w:t>With an on-going subsidy acquired since project entry </w:t>
      </w:r>
    </w:p>
    <w:p w14:paraId="4B297D10" w14:textId="77777777" w:rsidR="00AA0D8E" w:rsidRPr="00AA0D8E" w:rsidRDefault="00AA0D8E" w:rsidP="00153633">
      <w:pPr>
        <w:numPr>
          <w:ilvl w:val="0"/>
          <w:numId w:val="27"/>
        </w:numPr>
        <w:spacing w:after="0" w:line="240" w:lineRule="auto"/>
        <w:textAlignment w:val="baseline"/>
        <w:rPr>
          <w:rFonts w:eastAsia="Times New Roman"/>
          <w:sz w:val="20"/>
          <w:szCs w:val="20"/>
        </w:rPr>
      </w:pPr>
      <w:r w:rsidRPr="00AA0D8E">
        <w:rPr>
          <w:rFonts w:eastAsia="Times New Roman"/>
          <w:sz w:val="20"/>
          <w:szCs w:val="20"/>
        </w:rPr>
        <w:t>Only with financial assistance other than a subsidy </w:t>
      </w:r>
    </w:p>
    <w:p w14:paraId="11AFBC36" w14:textId="77777777" w:rsidR="00AA0D8E" w:rsidRPr="00AA0D8E" w:rsidRDefault="00AA0D8E" w:rsidP="00AA0D8E">
      <w:pPr>
        <w:spacing w:after="0" w:line="240" w:lineRule="auto"/>
        <w:textAlignment w:val="baseline"/>
        <w:rPr>
          <w:rFonts w:eastAsia="Times New Roman"/>
          <w:sz w:val="20"/>
          <w:szCs w:val="20"/>
        </w:rPr>
      </w:pPr>
      <w:r w:rsidRPr="00AA0D8E">
        <w:rPr>
          <w:rFonts w:eastAsia="Times New Roman"/>
          <w:b/>
          <w:bCs/>
          <w:sz w:val="20"/>
          <w:szCs w:val="20"/>
        </w:rPr>
        <w:t>If “Moved to new housing unit,” Subsidy Information</w:t>
      </w:r>
      <w:r w:rsidRPr="00AA0D8E">
        <w:rPr>
          <w:rFonts w:eastAsia="Times New Roman"/>
          <w:sz w:val="20"/>
          <w:szCs w:val="20"/>
        </w:rPr>
        <w:t xml:space="preserve"> (</w:t>
      </w:r>
      <w:r w:rsidRPr="00AA0D8E">
        <w:rPr>
          <w:rFonts w:eastAsia="Times New Roman"/>
          <w:i/>
          <w:iCs/>
          <w:sz w:val="20"/>
          <w:szCs w:val="20"/>
        </w:rPr>
        <w:t>Homeless prevention projects only) (All Clients)</w:t>
      </w:r>
      <w:r w:rsidRPr="00AA0D8E">
        <w:rPr>
          <w:rFonts w:eastAsia="Times New Roman"/>
          <w:sz w:val="20"/>
          <w:szCs w:val="20"/>
        </w:rPr>
        <w:t> </w:t>
      </w:r>
    </w:p>
    <w:p w14:paraId="1DD41E97" w14:textId="77777777" w:rsidR="00AA0D8E" w:rsidRPr="00AA0D8E" w:rsidRDefault="00AA0D8E" w:rsidP="00E122D6">
      <w:pPr>
        <w:numPr>
          <w:ilvl w:val="0"/>
          <w:numId w:val="26"/>
        </w:numPr>
        <w:spacing w:after="0" w:line="240" w:lineRule="auto"/>
        <w:textAlignment w:val="baseline"/>
        <w:rPr>
          <w:rFonts w:eastAsia="Times New Roman"/>
          <w:sz w:val="20"/>
          <w:szCs w:val="20"/>
        </w:rPr>
      </w:pPr>
      <w:r w:rsidRPr="00AA0D8E">
        <w:rPr>
          <w:rFonts w:eastAsia="Times New Roman"/>
          <w:sz w:val="20"/>
          <w:szCs w:val="20"/>
        </w:rPr>
        <w:t>With on-going subsidy </w:t>
      </w:r>
    </w:p>
    <w:p w14:paraId="6DA63875" w14:textId="77777777" w:rsidR="00AA0D8E" w:rsidRPr="00AA0D8E" w:rsidRDefault="00AA0D8E" w:rsidP="00E122D6">
      <w:pPr>
        <w:numPr>
          <w:ilvl w:val="0"/>
          <w:numId w:val="26"/>
        </w:numPr>
        <w:spacing w:after="0" w:line="240" w:lineRule="auto"/>
        <w:textAlignment w:val="baseline"/>
        <w:rPr>
          <w:rFonts w:eastAsia="Times New Roman"/>
          <w:sz w:val="20"/>
          <w:szCs w:val="20"/>
        </w:rPr>
      </w:pPr>
      <w:r w:rsidRPr="00AA0D8E">
        <w:rPr>
          <w:rFonts w:eastAsia="Times New Roman"/>
          <w:sz w:val="20"/>
          <w:szCs w:val="20"/>
        </w:rPr>
        <w:t>Without an on-going subsidy </w:t>
      </w:r>
    </w:p>
    <w:p w14:paraId="1CD0C3C9" w14:textId="77777777" w:rsidR="00AA0D8E" w:rsidRPr="00AA0D8E" w:rsidRDefault="00AA0D8E" w:rsidP="00E122D6">
      <w:pPr>
        <w:numPr>
          <w:ilvl w:val="0"/>
          <w:numId w:val="26"/>
        </w:numPr>
        <w:spacing w:after="0" w:line="240" w:lineRule="auto"/>
        <w:textAlignment w:val="baseline"/>
        <w:rPr>
          <w:rFonts w:eastAsia="Times New Roman"/>
          <w:sz w:val="20"/>
          <w:szCs w:val="20"/>
        </w:rPr>
      </w:pPr>
      <w:r w:rsidRPr="00AA0D8E">
        <w:rPr>
          <w:rFonts w:eastAsia="Times New Roman"/>
          <w:sz w:val="20"/>
          <w:szCs w:val="20"/>
        </w:rPr>
        <w:t>Data not collected </w:t>
      </w:r>
    </w:p>
    <w:p w14:paraId="468D1D68" w14:textId="77777777" w:rsidR="00651270" w:rsidRDefault="00651270" w:rsidP="00F363B9">
      <w:pPr>
        <w:spacing w:after="0"/>
        <w:rPr>
          <w:sz w:val="20"/>
        </w:rPr>
      </w:pPr>
    </w:p>
    <w:p w14:paraId="05632186" w14:textId="77777777" w:rsidR="00E8387B" w:rsidRDefault="00E8387B" w:rsidP="003D43CC">
      <w:pPr>
        <w:spacing w:after="0"/>
        <w:jc w:val="center"/>
        <w:rPr>
          <w:rStyle w:val="normaltextrun"/>
          <w:b/>
          <w:bCs/>
          <w:i/>
          <w:iCs/>
          <w:color w:val="000000"/>
          <w:sz w:val="20"/>
          <w:szCs w:val="20"/>
          <w:u w:val="single"/>
          <w:shd w:val="clear" w:color="auto" w:fill="FFFFFF"/>
        </w:rPr>
      </w:pPr>
    </w:p>
    <w:p w14:paraId="1C5DEF85" w14:textId="625581D8" w:rsidR="003D43CC" w:rsidRPr="003D43CC" w:rsidRDefault="003D43CC" w:rsidP="003D43CC">
      <w:pPr>
        <w:spacing w:after="0"/>
        <w:jc w:val="center"/>
        <w:rPr>
          <w:b/>
          <w:bCs/>
          <w:sz w:val="20"/>
        </w:rPr>
      </w:pPr>
      <w:r>
        <w:rPr>
          <w:rStyle w:val="normaltextrun"/>
          <w:b/>
          <w:bCs/>
          <w:i/>
          <w:iCs/>
          <w:color w:val="000000"/>
          <w:sz w:val="20"/>
          <w:szCs w:val="20"/>
          <w:u w:val="single"/>
          <w:shd w:val="clear" w:color="auto" w:fill="FFFFFF"/>
        </w:rPr>
        <w:t>Underlined terms</w:t>
      </w:r>
      <w:r>
        <w:rPr>
          <w:rStyle w:val="normaltextrun"/>
          <w:i/>
          <w:iCs/>
          <w:color w:val="000000"/>
          <w:sz w:val="20"/>
          <w:szCs w:val="20"/>
          <w:shd w:val="clear" w:color="auto" w:fill="FFFFFF"/>
        </w:rPr>
        <w:t xml:space="preserve"> have definitions provided at </w:t>
      </w:r>
      <w:hyperlink r:id="rId17" w:tgtFrame="_blank" w:history="1">
        <w:r>
          <w:rPr>
            <w:rStyle w:val="normaltextrun"/>
            <w:rFonts w:cs="Segoe UI"/>
            <w:i/>
            <w:iCs/>
            <w:color w:val="0000FF"/>
            <w:sz w:val="20"/>
            <w:szCs w:val="20"/>
            <w:u w:val="single"/>
            <w:shd w:val="clear" w:color="auto" w:fill="FFFFFF"/>
          </w:rPr>
          <w:t>hmismn.org/definitions</w:t>
        </w:r>
      </w:hyperlink>
      <w:r>
        <w:rPr>
          <w:rStyle w:val="normaltextrun"/>
          <w:i/>
          <w:iCs/>
          <w:color w:val="000000"/>
          <w:sz w:val="20"/>
          <w:szCs w:val="20"/>
          <w:shd w:val="clear" w:color="auto" w:fill="FFFFFF"/>
        </w:rPr>
        <w:t>.  Please print a copy to have available.</w:t>
      </w:r>
    </w:p>
    <w:sectPr w:rsidR="003D43CC" w:rsidRPr="003D43CC" w:rsidSect="007F0A13">
      <w:type w:val="continuous"/>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C70C" w14:textId="77777777" w:rsidR="008C6573" w:rsidRDefault="008C6573" w:rsidP="00DF06EE">
      <w:pPr>
        <w:spacing w:after="0" w:line="240" w:lineRule="auto"/>
      </w:pPr>
      <w:r>
        <w:separator/>
      </w:r>
    </w:p>
  </w:endnote>
  <w:endnote w:type="continuationSeparator" w:id="0">
    <w:p w14:paraId="4A6FF0A2" w14:textId="77777777" w:rsidR="008C6573" w:rsidRDefault="008C6573" w:rsidP="00DF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DEB8" w14:textId="0C40C5DE" w:rsidR="009B07D5" w:rsidRPr="0097699B" w:rsidRDefault="008C02E6" w:rsidP="009B07D5">
    <w:pPr>
      <w:pStyle w:val="Footertext"/>
      <w:tabs>
        <w:tab w:val="clear" w:pos="5220"/>
        <w:tab w:val="clear" w:pos="10440"/>
        <w:tab w:val="center" w:pos="7200"/>
        <w:tab w:val="right" w:pos="13680"/>
      </w:tabs>
      <w:rPr>
        <w:sz w:val="20"/>
        <w:szCs w:val="20"/>
      </w:rPr>
    </w:pPr>
    <w:r>
      <w:rPr>
        <w:sz w:val="20"/>
        <w:szCs w:val="20"/>
      </w:rPr>
      <w:t xml:space="preserve">HUD </w:t>
    </w:r>
    <w:r w:rsidR="00E854B3">
      <w:rPr>
        <w:sz w:val="20"/>
        <w:szCs w:val="20"/>
      </w:rPr>
      <w:t>ESG</w:t>
    </w:r>
    <w:r w:rsidR="000B3799">
      <w:rPr>
        <w:sz w:val="20"/>
        <w:szCs w:val="20"/>
      </w:rPr>
      <w:t xml:space="preserve"> Program Specific Data </w:t>
    </w:r>
    <w:r w:rsidR="00F1704A">
      <w:rPr>
        <w:sz w:val="20"/>
        <w:szCs w:val="20"/>
      </w:rPr>
      <w:t>Elements</w:t>
    </w:r>
    <w:r>
      <w:rPr>
        <w:sz w:val="20"/>
        <w:szCs w:val="20"/>
      </w:rPr>
      <w:t xml:space="preserve"> Form</w:t>
    </w:r>
    <w:r w:rsidR="009B07D5" w:rsidRPr="0097699B">
      <w:rPr>
        <w:sz w:val="20"/>
        <w:szCs w:val="20"/>
      </w:rPr>
      <w:tab/>
    </w:r>
    <w:r w:rsidR="009B07D5" w:rsidRPr="0097699B">
      <w:rPr>
        <w:sz w:val="20"/>
        <w:szCs w:val="20"/>
      </w:rPr>
      <w:fldChar w:fldCharType="begin"/>
    </w:r>
    <w:r w:rsidR="009B07D5" w:rsidRPr="0097699B">
      <w:rPr>
        <w:sz w:val="20"/>
        <w:szCs w:val="20"/>
      </w:rPr>
      <w:instrText xml:space="preserve"> PAGE   \* MERGEFORMAT </w:instrText>
    </w:r>
    <w:r w:rsidR="009B07D5" w:rsidRPr="0097699B">
      <w:rPr>
        <w:sz w:val="20"/>
        <w:szCs w:val="20"/>
      </w:rPr>
      <w:fldChar w:fldCharType="separate"/>
    </w:r>
    <w:r w:rsidR="004D1906">
      <w:rPr>
        <w:noProof/>
        <w:sz w:val="20"/>
        <w:szCs w:val="20"/>
      </w:rPr>
      <w:t>6</w:t>
    </w:r>
    <w:r w:rsidR="009B07D5" w:rsidRPr="0097699B">
      <w:rPr>
        <w:sz w:val="20"/>
        <w:szCs w:val="20"/>
      </w:rPr>
      <w:fldChar w:fldCharType="end"/>
    </w:r>
    <w:r w:rsidR="009B07D5" w:rsidRPr="0097699B">
      <w:rPr>
        <w:sz w:val="20"/>
        <w:szCs w:val="20"/>
      </w:rPr>
      <w:t xml:space="preserve"> of </w:t>
    </w:r>
    <w:r w:rsidR="009B07D5" w:rsidRPr="0097699B">
      <w:rPr>
        <w:sz w:val="20"/>
        <w:szCs w:val="20"/>
      </w:rPr>
      <w:fldChar w:fldCharType="begin"/>
    </w:r>
    <w:r w:rsidR="009B07D5" w:rsidRPr="0097699B">
      <w:rPr>
        <w:sz w:val="20"/>
        <w:szCs w:val="20"/>
      </w:rPr>
      <w:instrText xml:space="preserve"> NUMPAGES   \* MERGEFORMAT </w:instrText>
    </w:r>
    <w:r w:rsidR="009B07D5" w:rsidRPr="0097699B">
      <w:rPr>
        <w:sz w:val="20"/>
        <w:szCs w:val="20"/>
      </w:rPr>
      <w:fldChar w:fldCharType="separate"/>
    </w:r>
    <w:r w:rsidR="004D1906">
      <w:rPr>
        <w:noProof/>
        <w:sz w:val="20"/>
        <w:szCs w:val="20"/>
      </w:rPr>
      <w:t>8</w:t>
    </w:r>
    <w:r w:rsidR="009B07D5" w:rsidRPr="0097699B">
      <w:rPr>
        <w:noProof/>
        <w:sz w:val="20"/>
        <w:szCs w:val="20"/>
      </w:rPr>
      <w:fldChar w:fldCharType="end"/>
    </w:r>
    <w:r w:rsidR="009B07D5" w:rsidRPr="0097699B">
      <w:rPr>
        <w:sz w:val="20"/>
        <w:szCs w:val="20"/>
      </w:rPr>
      <w:tab/>
      <w:t>hmismn.org</w:t>
    </w:r>
  </w:p>
  <w:p w14:paraId="0D1DE894" w14:textId="5C3E3A82" w:rsidR="009B07D5" w:rsidRPr="009B07D5" w:rsidRDefault="009B07D5" w:rsidP="009B07D5">
    <w:pPr>
      <w:pStyle w:val="Footertext"/>
      <w:tabs>
        <w:tab w:val="clear" w:pos="5220"/>
        <w:tab w:val="clear" w:pos="10440"/>
        <w:tab w:val="center" w:pos="7200"/>
        <w:tab w:val="right" w:pos="13680"/>
      </w:tabs>
      <w:rPr>
        <w:sz w:val="20"/>
        <w:szCs w:val="20"/>
      </w:rPr>
    </w:pPr>
    <w:r w:rsidRPr="0097699B">
      <w:rPr>
        <w:sz w:val="20"/>
        <w:szCs w:val="20"/>
      </w:rPr>
      <w:t xml:space="preserve">Last updated </w:t>
    </w:r>
    <w:r w:rsidR="009566C6">
      <w:rPr>
        <w:sz w:val="20"/>
        <w:szCs w:val="20"/>
      </w:rPr>
      <w:t>10</w:t>
    </w:r>
    <w:r w:rsidR="00707358">
      <w:rPr>
        <w:sz w:val="20"/>
        <w:szCs w:val="20"/>
      </w:rPr>
      <w:t>/1/20</w:t>
    </w:r>
    <w:r w:rsidR="00236E67">
      <w:rPr>
        <w:sz w:val="20"/>
        <w:szCs w:val="20"/>
      </w:rPr>
      <w:t>2</w:t>
    </w:r>
    <w:r w:rsidR="00F1704A">
      <w:rPr>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2B31" w14:textId="77777777" w:rsidR="00E854B3" w:rsidRPr="0097699B" w:rsidRDefault="00E854B3" w:rsidP="00E854B3">
    <w:pPr>
      <w:pStyle w:val="Footertext"/>
      <w:tabs>
        <w:tab w:val="clear" w:pos="5220"/>
        <w:tab w:val="clear" w:pos="10440"/>
        <w:tab w:val="center" w:pos="7200"/>
        <w:tab w:val="right" w:pos="13680"/>
      </w:tabs>
      <w:rPr>
        <w:sz w:val="20"/>
        <w:szCs w:val="20"/>
      </w:rPr>
    </w:pPr>
    <w:r>
      <w:rPr>
        <w:sz w:val="20"/>
        <w:szCs w:val="20"/>
      </w:rPr>
      <w:t xml:space="preserve">ESG and ESP </w:t>
    </w:r>
    <w:r w:rsidRPr="0097699B">
      <w:rPr>
        <w:sz w:val="20"/>
        <w:szCs w:val="20"/>
      </w:rPr>
      <w:t>Entry</w:t>
    </w:r>
    <w:r>
      <w:rPr>
        <w:sz w:val="20"/>
        <w:szCs w:val="20"/>
      </w:rPr>
      <w:t xml:space="preserve"> </w:t>
    </w:r>
    <w:r w:rsidRPr="0097699B">
      <w:rPr>
        <w:sz w:val="20"/>
        <w:szCs w:val="20"/>
      </w:rPr>
      <w:t xml:space="preserve">Form for </w:t>
    </w:r>
    <w:r>
      <w:rPr>
        <w:sz w:val="20"/>
        <w:szCs w:val="20"/>
      </w:rPr>
      <w:t>Households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sidR="004D1906">
      <w:rPr>
        <w:noProof/>
        <w:sz w:val="20"/>
        <w:szCs w:val="20"/>
      </w:rPr>
      <w:t>1</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sidR="004D1906">
      <w:rPr>
        <w:noProof/>
        <w:sz w:val="20"/>
        <w:szCs w:val="20"/>
      </w:rPr>
      <w:t>8</w:t>
    </w:r>
    <w:r w:rsidRPr="0097699B">
      <w:rPr>
        <w:noProof/>
        <w:sz w:val="20"/>
        <w:szCs w:val="20"/>
      </w:rPr>
      <w:fldChar w:fldCharType="end"/>
    </w:r>
    <w:r w:rsidRPr="0097699B">
      <w:rPr>
        <w:sz w:val="20"/>
        <w:szCs w:val="20"/>
      </w:rPr>
      <w:tab/>
      <w:t>hmismn.org</w:t>
    </w:r>
  </w:p>
  <w:p w14:paraId="495EE3AC" w14:textId="77777777" w:rsidR="00E854B3" w:rsidRDefault="00E854B3" w:rsidP="00E854B3">
    <w:pPr>
      <w:pStyle w:val="Footer"/>
    </w:pPr>
    <w:r w:rsidRPr="0097699B">
      <w:rPr>
        <w:sz w:val="20"/>
        <w:szCs w:val="20"/>
      </w:rPr>
      <w:t xml:space="preserve">Last updated </w:t>
    </w:r>
    <w:r w:rsidR="009566C6">
      <w:rPr>
        <w:sz w:val="20"/>
        <w:szCs w:val="20"/>
      </w:rPr>
      <w:t>10</w:t>
    </w:r>
    <w:r w:rsidR="00707358">
      <w:rPr>
        <w:sz w:val="20"/>
        <w:szCs w:val="20"/>
      </w:rPr>
      <w:t>/1/20</w:t>
    </w:r>
    <w:r w:rsidR="009566C6">
      <w:rPr>
        <w:sz w:val="20"/>
        <w:szCs w:val="20"/>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8886" w14:textId="6ACFD875" w:rsidR="00F27780" w:rsidRPr="0097699B" w:rsidRDefault="00F27780" w:rsidP="009B07D5">
    <w:pPr>
      <w:pStyle w:val="Footertext"/>
      <w:tabs>
        <w:tab w:val="clear" w:pos="5220"/>
        <w:tab w:val="clear" w:pos="10440"/>
        <w:tab w:val="center" w:pos="7200"/>
        <w:tab w:val="right" w:pos="13680"/>
      </w:tabs>
      <w:rPr>
        <w:sz w:val="20"/>
        <w:szCs w:val="20"/>
      </w:rPr>
    </w:pPr>
    <w:r>
      <w:rPr>
        <w:sz w:val="20"/>
        <w:szCs w:val="20"/>
      </w:rPr>
      <w:t xml:space="preserve">HUD </w:t>
    </w:r>
    <w:r w:rsidR="008C02E6">
      <w:rPr>
        <w:sz w:val="20"/>
        <w:szCs w:val="20"/>
      </w:rPr>
      <w:t>ESG</w:t>
    </w:r>
    <w:r>
      <w:rPr>
        <w:sz w:val="20"/>
        <w:szCs w:val="20"/>
      </w:rPr>
      <w:t xml:space="preserve"> Program Specific Data Elements </w:t>
    </w:r>
    <w:r w:rsidRPr="0097699B">
      <w:rPr>
        <w:sz w:val="20"/>
        <w:szCs w:val="20"/>
      </w:rPr>
      <w:t xml:space="preserve">Form for </w:t>
    </w:r>
    <w:r>
      <w:rPr>
        <w:sz w:val="20"/>
        <w:szCs w:val="20"/>
      </w:rPr>
      <w:t>All Clients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Pr>
        <w:noProof/>
        <w:sz w:val="20"/>
        <w:szCs w:val="20"/>
      </w:rPr>
      <w:t>6</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Pr>
        <w:noProof/>
        <w:sz w:val="20"/>
        <w:szCs w:val="20"/>
      </w:rPr>
      <w:t>8</w:t>
    </w:r>
    <w:r w:rsidRPr="0097699B">
      <w:rPr>
        <w:noProof/>
        <w:sz w:val="20"/>
        <w:szCs w:val="20"/>
      </w:rPr>
      <w:fldChar w:fldCharType="end"/>
    </w:r>
    <w:r w:rsidRPr="0097699B">
      <w:rPr>
        <w:sz w:val="20"/>
        <w:szCs w:val="20"/>
      </w:rPr>
      <w:tab/>
      <w:t>hmismn.org</w:t>
    </w:r>
  </w:p>
  <w:p w14:paraId="26403D32" w14:textId="77777777" w:rsidR="00F27780" w:rsidRPr="009B07D5" w:rsidRDefault="00F27780" w:rsidP="009B07D5">
    <w:pPr>
      <w:pStyle w:val="Footertext"/>
      <w:tabs>
        <w:tab w:val="clear" w:pos="5220"/>
        <w:tab w:val="clear" w:pos="10440"/>
        <w:tab w:val="center" w:pos="7200"/>
        <w:tab w:val="right" w:pos="13680"/>
      </w:tabs>
      <w:rPr>
        <w:sz w:val="20"/>
        <w:szCs w:val="20"/>
      </w:rPr>
    </w:pPr>
    <w:r w:rsidRPr="0097699B">
      <w:rPr>
        <w:sz w:val="20"/>
        <w:szCs w:val="20"/>
      </w:rPr>
      <w:t xml:space="preserve">Last updated </w:t>
    </w:r>
    <w:r>
      <w:rPr>
        <w:sz w:val="20"/>
        <w:szCs w:val="20"/>
      </w:rPr>
      <w:t>10/1/2023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DD41" w14:textId="77777777" w:rsidR="00F27780" w:rsidRPr="0097699B" w:rsidRDefault="00F27780" w:rsidP="00E854B3">
    <w:pPr>
      <w:pStyle w:val="Footertext"/>
      <w:tabs>
        <w:tab w:val="clear" w:pos="5220"/>
        <w:tab w:val="clear" w:pos="10440"/>
        <w:tab w:val="center" w:pos="7200"/>
        <w:tab w:val="right" w:pos="13680"/>
      </w:tabs>
      <w:rPr>
        <w:sz w:val="20"/>
        <w:szCs w:val="20"/>
      </w:rPr>
    </w:pPr>
    <w:r>
      <w:rPr>
        <w:sz w:val="20"/>
        <w:szCs w:val="20"/>
      </w:rPr>
      <w:t xml:space="preserve">HUD CoC </w:t>
    </w:r>
    <w:r w:rsidRPr="0097699B">
      <w:rPr>
        <w:sz w:val="20"/>
        <w:szCs w:val="20"/>
      </w:rPr>
      <w:t>Entry</w:t>
    </w:r>
    <w:r>
      <w:rPr>
        <w:sz w:val="20"/>
        <w:szCs w:val="20"/>
      </w:rPr>
      <w:t xml:space="preserve"> </w:t>
    </w:r>
    <w:r w:rsidRPr="0097699B">
      <w:rPr>
        <w:sz w:val="20"/>
        <w:szCs w:val="20"/>
      </w:rPr>
      <w:t xml:space="preserve">Form for </w:t>
    </w:r>
    <w:r>
      <w:rPr>
        <w:sz w:val="20"/>
        <w:szCs w:val="20"/>
      </w:rPr>
      <w:t>Households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Pr>
        <w:noProof/>
        <w:sz w:val="20"/>
        <w:szCs w:val="20"/>
      </w:rPr>
      <w:t>1</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Pr>
        <w:noProof/>
        <w:sz w:val="20"/>
        <w:szCs w:val="20"/>
      </w:rPr>
      <w:t>8</w:t>
    </w:r>
    <w:r w:rsidRPr="0097699B">
      <w:rPr>
        <w:noProof/>
        <w:sz w:val="20"/>
        <w:szCs w:val="20"/>
      </w:rPr>
      <w:fldChar w:fldCharType="end"/>
    </w:r>
    <w:r w:rsidRPr="0097699B">
      <w:rPr>
        <w:sz w:val="20"/>
        <w:szCs w:val="20"/>
      </w:rPr>
      <w:tab/>
      <w:t>hmismn.org</w:t>
    </w:r>
  </w:p>
  <w:p w14:paraId="09E3EFAB" w14:textId="77777777" w:rsidR="00F27780" w:rsidRDefault="00F27780" w:rsidP="00E854B3">
    <w:pPr>
      <w:pStyle w:val="Footer"/>
    </w:pPr>
    <w:r w:rsidRPr="0097699B">
      <w:rPr>
        <w:szCs w:val="20"/>
      </w:rPr>
      <w:t xml:space="preserve">Last updated </w:t>
    </w:r>
    <w:r>
      <w:rPr>
        <w:szCs w:val="20"/>
      </w:rPr>
      <w:t>10/1/2021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ED60" w14:textId="77777777" w:rsidR="008C6573" w:rsidRDefault="008C6573" w:rsidP="00DF06EE">
      <w:pPr>
        <w:spacing w:after="0" w:line="240" w:lineRule="auto"/>
      </w:pPr>
      <w:r>
        <w:separator/>
      </w:r>
    </w:p>
  </w:footnote>
  <w:footnote w:type="continuationSeparator" w:id="0">
    <w:p w14:paraId="13ADC4FA" w14:textId="77777777" w:rsidR="008C6573" w:rsidRDefault="008C6573" w:rsidP="00DF0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F4BA" w14:textId="7781D845" w:rsidR="00E854B3" w:rsidRPr="004164FC" w:rsidRDefault="004164FC" w:rsidP="004164FC">
    <w:pPr>
      <w:pStyle w:val="Header"/>
      <w:jc w:val="center"/>
      <w:rPr>
        <w:rFonts w:cs="Arial"/>
        <w:b/>
        <w:i/>
        <w:color w:val="F3901D"/>
        <w:sz w:val="28"/>
        <w:szCs w:val="32"/>
      </w:rPr>
    </w:pPr>
    <w:r w:rsidRPr="004164FC">
      <w:rPr>
        <w:rFonts w:cs="Arial"/>
        <w:b/>
        <w:i/>
        <w:color w:val="F3901D"/>
        <w:sz w:val="28"/>
        <w:szCs w:val="32"/>
      </w:rPr>
      <w:t xml:space="preserve">Use form for </w:t>
    </w:r>
    <w:r w:rsidR="0083169C">
      <w:rPr>
        <w:rFonts w:cs="Arial"/>
        <w:b/>
        <w:i/>
        <w:color w:val="F3901D"/>
        <w:sz w:val="28"/>
        <w:szCs w:val="32"/>
      </w:rPr>
      <w:t>A</w:t>
    </w:r>
    <w:r w:rsidRPr="004164FC">
      <w:rPr>
        <w:rFonts w:cs="Arial"/>
        <w:b/>
        <w:i/>
        <w:color w:val="F3901D"/>
        <w:sz w:val="28"/>
        <w:szCs w:val="32"/>
      </w:rPr>
      <w:t xml:space="preserve">ll </w:t>
    </w:r>
    <w:r w:rsidR="0083169C">
      <w:rPr>
        <w:rFonts w:cs="Arial"/>
        <w:b/>
        <w:i/>
        <w:color w:val="F3901D"/>
        <w:sz w:val="28"/>
        <w:szCs w:val="32"/>
      </w:rPr>
      <w:t>Pr</w:t>
    </w:r>
    <w:r w:rsidRPr="004164FC">
      <w:rPr>
        <w:rFonts w:cs="Arial"/>
        <w:b/>
        <w:i/>
        <w:color w:val="F3901D"/>
        <w:sz w:val="28"/>
        <w:szCs w:val="32"/>
      </w:rPr>
      <w:t>ojects, except Emergency Shelter</w:t>
    </w:r>
    <w:r w:rsidR="0083169C">
      <w:rPr>
        <w:rFonts w:cs="Arial"/>
        <w:b/>
        <w:i/>
        <w:color w:val="F3901D"/>
        <w:sz w:val="28"/>
        <w:szCs w:val="32"/>
      </w:rPr>
      <w:t xml:space="preserve"> &amp; </w:t>
    </w:r>
    <w:r w:rsidRPr="004164FC">
      <w:rPr>
        <w:rFonts w:cs="Arial"/>
        <w:b/>
        <w:i/>
        <w:color w:val="F3901D"/>
        <w:sz w:val="28"/>
        <w:szCs w:val="32"/>
      </w:rPr>
      <w:t>Street Outreach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022"/>
    <w:multiLevelType w:val="hybridMultilevel"/>
    <w:tmpl w:val="54525916"/>
    <w:lvl w:ilvl="0" w:tplc="C5AABE12">
      <w:numFmt w:val="bullet"/>
      <w:lvlText w:val=""/>
      <w:lvlJc w:val="left"/>
      <w:pPr>
        <w:ind w:left="1800" w:hanging="360"/>
      </w:pPr>
      <w:rPr>
        <w:rFonts w:ascii="Wingdings 2" w:eastAsia="Times New Roman" w:hAnsi="Wingdings 2"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802321"/>
    <w:multiLevelType w:val="hybridMultilevel"/>
    <w:tmpl w:val="45C86C0A"/>
    <w:lvl w:ilvl="0" w:tplc="E636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4AA8"/>
    <w:multiLevelType w:val="multilevel"/>
    <w:tmpl w:val="C10A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BA3A8F"/>
    <w:multiLevelType w:val="hybridMultilevel"/>
    <w:tmpl w:val="9416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13C80"/>
    <w:multiLevelType w:val="hybridMultilevel"/>
    <w:tmpl w:val="6E226B62"/>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413AE"/>
    <w:multiLevelType w:val="hybridMultilevel"/>
    <w:tmpl w:val="6C86D724"/>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B487E"/>
    <w:multiLevelType w:val="hybridMultilevel"/>
    <w:tmpl w:val="E4F6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C02AE"/>
    <w:multiLevelType w:val="hybridMultilevel"/>
    <w:tmpl w:val="E3E0C528"/>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260176"/>
    <w:multiLevelType w:val="hybridMultilevel"/>
    <w:tmpl w:val="5AC8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0F34BB"/>
    <w:multiLevelType w:val="hybridMultilevel"/>
    <w:tmpl w:val="7634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73B65"/>
    <w:multiLevelType w:val="hybridMultilevel"/>
    <w:tmpl w:val="8280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13D63"/>
    <w:multiLevelType w:val="multilevel"/>
    <w:tmpl w:val="5CEE7A14"/>
    <w:lvl w:ilvl="0">
      <w:numFmt w:val="bullet"/>
      <w:lvlText w:val=""/>
      <w:lvlJc w:val="left"/>
      <w:pPr>
        <w:tabs>
          <w:tab w:val="num" w:pos="720"/>
        </w:tabs>
        <w:ind w:left="720" w:hanging="360"/>
      </w:pPr>
      <w:rPr>
        <w:rFonts w:ascii="Wingdings 2" w:eastAsia="Times New Roman" w:hAnsi="Wingdings 2"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E1D59"/>
    <w:multiLevelType w:val="multilevel"/>
    <w:tmpl w:val="32F6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15346"/>
    <w:multiLevelType w:val="multilevel"/>
    <w:tmpl w:val="D1E4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030FE7"/>
    <w:multiLevelType w:val="multilevel"/>
    <w:tmpl w:val="A412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4A7DB9"/>
    <w:multiLevelType w:val="hybridMultilevel"/>
    <w:tmpl w:val="CEC2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3E201C"/>
    <w:multiLevelType w:val="hybridMultilevel"/>
    <w:tmpl w:val="B38A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A3972FC"/>
    <w:multiLevelType w:val="hybridMultilevel"/>
    <w:tmpl w:val="7BEC7036"/>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E76FF"/>
    <w:multiLevelType w:val="multilevel"/>
    <w:tmpl w:val="C6DE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64238C"/>
    <w:multiLevelType w:val="multilevel"/>
    <w:tmpl w:val="B8DE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30B03"/>
    <w:multiLevelType w:val="hybridMultilevel"/>
    <w:tmpl w:val="3410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347182"/>
    <w:multiLevelType w:val="hybridMultilevel"/>
    <w:tmpl w:val="B2B8E9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73140843"/>
    <w:multiLevelType w:val="multilevel"/>
    <w:tmpl w:val="58F6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681F9A"/>
    <w:multiLevelType w:val="hybridMultilevel"/>
    <w:tmpl w:val="39921764"/>
    <w:lvl w:ilvl="0" w:tplc="C5AABE12">
      <w:numFmt w:val="bullet"/>
      <w:lvlText w:val=""/>
      <w:lvlJc w:val="left"/>
      <w:pPr>
        <w:ind w:left="1080" w:hanging="360"/>
      </w:pPr>
      <w:rPr>
        <w:rFonts w:ascii="Wingdings 2" w:eastAsia="Times New Roman" w:hAnsi="Wingdings 2"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878202309">
    <w:abstractNumId w:val="17"/>
  </w:num>
  <w:num w:numId="2" w16cid:durableId="1190684065">
    <w:abstractNumId w:val="23"/>
  </w:num>
  <w:num w:numId="3" w16cid:durableId="634872616">
    <w:abstractNumId w:val="16"/>
  </w:num>
  <w:num w:numId="4" w16cid:durableId="370344466">
    <w:abstractNumId w:val="19"/>
  </w:num>
  <w:num w:numId="5" w16cid:durableId="1983461677">
    <w:abstractNumId w:val="4"/>
  </w:num>
  <w:num w:numId="6" w16cid:durableId="312099951">
    <w:abstractNumId w:val="21"/>
  </w:num>
  <w:num w:numId="7" w16cid:durableId="1877696004">
    <w:abstractNumId w:val="27"/>
  </w:num>
  <w:num w:numId="8" w16cid:durableId="1237397860">
    <w:abstractNumId w:val="8"/>
  </w:num>
  <w:num w:numId="9" w16cid:durableId="1508206557">
    <w:abstractNumId w:val="26"/>
  </w:num>
  <w:num w:numId="10" w16cid:durableId="731269214">
    <w:abstractNumId w:val="29"/>
  </w:num>
  <w:num w:numId="11" w16cid:durableId="68502905">
    <w:abstractNumId w:val="13"/>
  </w:num>
  <w:num w:numId="12" w16cid:durableId="1341154564">
    <w:abstractNumId w:val="25"/>
  </w:num>
  <w:num w:numId="13" w16cid:durableId="1750229751">
    <w:abstractNumId w:val="1"/>
  </w:num>
  <w:num w:numId="14" w16cid:durableId="888612005">
    <w:abstractNumId w:val="24"/>
  </w:num>
  <w:num w:numId="15" w16cid:durableId="1116144061">
    <w:abstractNumId w:val="6"/>
  </w:num>
  <w:num w:numId="16" w16cid:durableId="880283300">
    <w:abstractNumId w:val="10"/>
  </w:num>
  <w:num w:numId="17" w16cid:durableId="336159049">
    <w:abstractNumId w:val="18"/>
  </w:num>
  <w:num w:numId="18" w16cid:durableId="1658069447">
    <w:abstractNumId w:val="30"/>
  </w:num>
  <w:num w:numId="19" w16cid:durableId="718668989">
    <w:abstractNumId w:val="22"/>
  </w:num>
  <w:num w:numId="20" w16cid:durableId="841552106">
    <w:abstractNumId w:val="9"/>
  </w:num>
  <w:num w:numId="21" w16cid:durableId="1628973305">
    <w:abstractNumId w:val="15"/>
  </w:num>
  <w:num w:numId="22" w16cid:durableId="237371724">
    <w:abstractNumId w:val="28"/>
  </w:num>
  <w:num w:numId="23" w16cid:durableId="1911116581">
    <w:abstractNumId w:val="20"/>
  </w:num>
  <w:num w:numId="24" w16cid:durableId="1827015168">
    <w:abstractNumId w:val="2"/>
  </w:num>
  <w:num w:numId="25" w16cid:durableId="1467161029">
    <w:abstractNumId w:val="14"/>
  </w:num>
  <w:num w:numId="26" w16cid:durableId="1276403896">
    <w:abstractNumId w:val="11"/>
  </w:num>
  <w:num w:numId="27" w16cid:durableId="674696549">
    <w:abstractNumId w:val="5"/>
  </w:num>
  <w:num w:numId="28" w16cid:durableId="37557182">
    <w:abstractNumId w:val="0"/>
  </w:num>
  <w:num w:numId="29" w16cid:durableId="1999187414">
    <w:abstractNumId w:val="7"/>
  </w:num>
  <w:num w:numId="30" w16cid:durableId="1703439391">
    <w:abstractNumId w:val="12"/>
  </w:num>
  <w:num w:numId="31" w16cid:durableId="1663778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EE"/>
    <w:rsid w:val="00055882"/>
    <w:rsid w:val="000653A0"/>
    <w:rsid w:val="00076097"/>
    <w:rsid w:val="000A24F0"/>
    <w:rsid w:val="000B3799"/>
    <w:rsid w:val="000C0A5B"/>
    <w:rsid w:val="000F5422"/>
    <w:rsid w:val="00105D55"/>
    <w:rsid w:val="00132A8A"/>
    <w:rsid w:val="001420C9"/>
    <w:rsid w:val="00153633"/>
    <w:rsid w:val="001810ED"/>
    <w:rsid w:val="001853F2"/>
    <w:rsid w:val="001B6310"/>
    <w:rsid w:val="001C0422"/>
    <w:rsid w:val="001D053F"/>
    <w:rsid w:val="001D4A0E"/>
    <w:rsid w:val="001E6084"/>
    <w:rsid w:val="001E6D16"/>
    <w:rsid w:val="00206B89"/>
    <w:rsid w:val="00221A9F"/>
    <w:rsid w:val="00236E67"/>
    <w:rsid w:val="00244733"/>
    <w:rsid w:val="002532D8"/>
    <w:rsid w:val="00274EA7"/>
    <w:rsid w:val="002C21FC"/>
    <w:rsid w:val="002C676D"/>
    <w:rsid w:val="0031540C"/>
    <w:rsid w:val="00351180"/>
    <w:rsid w:val="003D43CC"/>
    <w:rsid w:val="003D688C"/>
    <w:rsid w:val="003E5C53"/>
    <w:rsid w:val="003E6B5B"/>
    <w:rsid w:val="003F2E9B"/>
    <w:rsid w:val="003F750E"/>
    <w:rsid w:val="004134AF"/>
    <w:rsid w:val="0041379D"/>
    <w:rsid w:val="004164FC"/>
    <w:rsid w:val="004376DC"/>
    <w:rsid w:val="00453EFF"/>
    <w:rsid w:val="004C0F14"/>
    <w:rsid w:val="004D1906"/>
    <w:rsid w:val="00537209"/>
    <w:rsid w:val="00565D83"/>
    <w:rsid w:val="00591F91"/>
    <w:rsid w:val="005A779A"/>
    <w:rsid w:val="006468A0"/>
    <w:rsid w:val="00651270"/>
    <w:rsid w:val="006C5EC1"/>
    <w:rsid w:val="00706A8D"/>
    <w:rsid w:val="00707358"/>
    <w:rsid w:val="007C3831"/>
    <w:rsid w:val="007E23A3"/>
    <w:rsid w:val="007E4CB0"/>
    <w:rsid w:val="007F0A13"/>
    <w:rsid w:val="0080159E"/>
    <w:rsid w:val="0083169C"/>
    <w:rsid w:val="00880643"/>
    <w:rsid w:val="008A742D"/>
    <w:rsid w:val="008C02E6"/>
    <w:rsid w:val="008C6573"/>
    <w:rsid w:val="008E54C5"/>
    <w:rsid w:val="009061DC"/>
    <w:rsid w:val="00922352"/>
    <w:rsid w:val="0094507B"/>
    <w:rsid w:val="009566C6"/>
    <w:rsid w:val="0097151C"/>
    <w:rsid w:val="00982A93"/>
    <w:rsid w:val="00987AD4"/>
    <w:rsid w:val="009B07D5"/>
    <w:rsid w:val="009B7A20"/>
    <w:rsid w:val="009F14E6"/>
    <w:rsid w:val="00A06EE8"/>
    <w:rsid w:val="00A161BE"/>
    <w:rsid w:val="00A341A9"/>
    <w:rsid w:val="00A47B23"/>
    <w:rsid w:val="00A55436"/>
    <w:rsid w:val="00A9425B"/>
    <w:rsid w:val="00AA0D8E"/>
    <w:rsid w:val="00AA512E"/>
    <w:rsid w:val="00B133F7"/>
    <w:rsid w:val="00B36CE8"/>
    <w:rsid w:val="00B53800"/>
    <w:rsid w:val="00BD7814"/>
    <w:rsid w:val="00C1630F"/>
    <w:rsid w:val="00C852EF"/>
    <w:rsid w:val="00C92838"/>
    <w:rsid w:val="00C93901"/>
    <w:rsid w:val="00CB34B9"/>
    <w:rsid w:val="00CB3EC3"/>
    <w:rsid w:val="00CD5AD5"/>
    <w:rsid w:val="00DA4A58"/>
    <w:rsid w:val="00DF06EE"/>
    <w:rsid w:val="00E058EB"/>
    <w:rsid w:val="00E05A8C"/>
    <w:rsid w:val="00E075A3"/>
    <w:rsid w:val="00E122D6"/>
    <w:rsid w:val="00E600B1"/>
    <w:rsid w:val="00E8387B"/>
    <w:rsid w:val="00E854B3"/>
    <w:rsid w:val="00EA10F1"/>
    <w:rsid w:val="00EC0E22"/>
    <w:rsid w:val="00EC2E6D"/>
    <w:rsid w:val="00F1704A"/>
    <w:rsid w:val="00F27780"/>
    <w:rsid w:val="00F363B9"/>
    <w:rsid w:val="00FB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F89D6"/>
  <w15:chartTrackingRefBased/>
  <w15:docId w15:val="{AF19AA03-821D-42A6-9FB3-BEB6DD33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51C"/>
    <w:pPr>
      <w:spacing w:after="160" w:line="259" w:lineRule="auto"/>
    </w:pPr>
    <w:rPr>
      <w:rFonts w:ascii="Source Sans Pro" w:hAnsi="Source Sans Pro"/>
      <w:sz w:val="22"/>
      <w:szCs w:val="22"/>
    </w:rPr>
  </w:style>
  <w:style w:type="paragraph" w:styleId="Heading1">
    <w:name w:val="heading 1"/>
    <w:basedOn w:val="Normal"/>
    <w:next w:val="Normal"/>
    <w:link w:val="Heading1Char"/>
    <w:uiPriority w:val="9"/>
    <w:qFormat/>
    <w:rsid w:val="0097151C"/>
    <w:pPr>
      <w:keepNext/>
      <w:keepLines/>
      <w:spacing w:before="240" w:after="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EE"/>
  </w:style>
  <w:style w:type="paragraph" w:styleId="Footer">
    <w:name w:val="footer"/>
    <w:basedOn w:val="Normal"/>
    <w:link w:val="FooterChar"/>
    <w:uiPriority w:val="99"/>
    <w:unhideWhenUsed/>
    <w:rsid w:val="00DF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EE"/>
  </w:style>
  <w:style w:type="paragraph" w:customStyle="1" w:styleId="Question">
    <w:name w:val="Question"/>
    <w:basedOn w:val="Normal"/>
    <w:qFormat/>
    <w:rsid w:val="0097151C"/>
    <w:pPr>
      <w:spacing w:before="240" w:after="120" w:line="240" w:lineRule="auto"/>
      <w:ind w:left="450" w:hanging="450"/>
    </w:pPr>
    <w:rPr>
      <w:rFonts w:eastAsia="Times New Roman" w:cs="Arial"/>
      <w:b/>
    </w:rPr>
  </w:style>
  <w:style w:type="paragraph" w:customStyle="1" w:styleId="Heading">
    <w:name w:val="Heading"/>
    <w:basedOn w:val="Normal"/>
    <w:link w:val="HeadingChar"/>
    <w:qFormat/>
    <w:rsid w:val="0097151C"/>
    <w:pPr>
      <w:pBdr>
        <w:top w:val="single" w:sz="4" w:space="6" w:color="auto"/>
      </w:pBdr>
      <w:shd w:val="clear" w:color="auto" w:fill="F2F2F2"/>
      <w:spacing w:before="360" w:after="120" w:line="240" w:lineRule="auto"/>
      <w:ind w:left="-86" w:right="-86"/>
    </w:pPr>
    <w:rPr>
      <w:rFonts w:eastAsia="Times New Roman" w:cs="Arial"/>
      <w:b/>
    </w:rPr>
  </w:style>
  <w:style w:type="character" w:customStyle="1" w:styleId="HeadingChar">
    <w:name w:val="Heading Char"/>
    <w:link w:val="Heading"/>
    <w:rsid w:val="0097151C"/>
    <w:rPr>
      <w:rFonts w:ascii="Source Sans Pro" w:eastAsia="Times New Roman" w:hAnsi="Source Sans Pro" w:cs="Arial"/>
      <w:b/>
      <w:sz w:val="22"/>
      <w:szCs w:val="22"/>
      <w:shd w:val="clear" w:color="auto" w:fill="F2F2F2"/>
    </w:rPr>
  </w:style>
  <w:style w:type="paragraph" w:customStyle="1" w:styleId="Footertext">
    <w:name w:val="Footer text"/>
    <w:qFormat/>
    <w:rsid w:val="0097151C"/>
    <w:pPr>
      <w:tabs>
        <w:tab w:val="center" w:pos="5220"/>
        <w:tab w:val="right" w:pos="10440"/>
      </w:tabs>
    </w:pPr>
    <w:rPr>
      <w:rFonts w:ascii="Source Sans Pro" w:eastAsia="Times New Roman" w:hAnsi="Source Sans Pro" w:cs="Arial"/>
      <w:color w:val="000000"/>
      <w:kern w:val="28"/>
      <w:sz w:val="18"/>
      <w:szCs w:val="22"/>
    </w:rPr>
  </w:style>
  <w:style w:type="paragraph" w:customStyle="1" w:styleId="SECTION">
    <w:name w:val="SECTION"/>
    <w:basedOn w:val="Normal"/>
    <w:qFormat/>
    <w:rsid w:val="0097151C"/>
    <w:pPr>
      <w:pBdr>
        <w:top w:val="single" w:sz="4" w:space="6" w:color="auto"/>
      </w:pBdr>
      <w:shd w:val="clear" w:color="auto" w:fill="F2F2F2"/>
      <w:spacing w:before="360" w:after="120" w:line="240" w:lineRule="auto"/>
      <w:ind w:left="-86" w:right="-86"/>
    </w:pPr>
    <w:rPr>
      <w:rFonts w:eastAsia="Times New Roman" w:cs="Arial"/>
      <w:b/>
    </w:rPr>
  </w:style>
  <w:style w:type="paragraph" w:styleId="BalloonText">
    <w:name w:val="Balloon Text"/>
    <w:basedOn w:val="Normal"/>
    <w:link w:val="BalloonTextChar"/>
    <w:uiPriority w:val="99"/>
    <w:semiHidden/>
    <w:unhideWhenUsed/>
    <w:rsid w:val="007C38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3831"/>
    <w:rPr>
      <w:rFonts w:ascii="Segoe UI" w:hAnsi="Segoe UI" w:cs="Segoe UI"/>
      <w:sz w:val="18"/>
      <w:szCs w:val="18"/>
    </w:rPr>
  </w:style>
  <w:style w:type="character" w:styleId="Hyperlink">
    <w:name w:val="Hyperlink"/>
    <w:uiPriority w:val="99"/>
    <w:rsid w:val="005A779A"/>
    <w:rPr>
      <w:color w:val="0000FF"/>
      <w:u w:val="single"/>
    </w:rPr>
  </w:style>
  <w:style w:type="character" w:styleId="Emphasis">
    <w:name w:val="Emphasis"/>
    <w:qFormat/>
    <w:rsid w:val="0097151C"/>
    <w:rPr>
      <w:i w:val="0"/>
      <w:iCs/>
    </w:rPr>
  </w:style>
  <w:style w:type="table" w:styleId="TableGrid">
    <w:name w:val="Table Grid"/>
    <w:basedOn w:val="TableNormal"/>
    <w:uiPriority w:val="39"/>
    <w:rsid w:val="009F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151C"/>
    <w:rPr>
      <w:rFonts w:ascii="Source Sans Pro" w:eastAsiaTheme="majorEastAsia" w:hAnsi="Source Sans Pro" w:cstheme="majorBidi"/>
      <w:color w:val="2F5496" w:themeColor="accent1" w:themeShade="BF"/>
      <w:sz w:val="32"/>
      <w:szCs w:val="32"/>
    </w:rPr>
  </w:style>
  <w:style w:type="character" w:customStyle="1" w:styleId="normaltextrun">
    <w:name w:val="normaltextrun"/>
    <w:basedOn w:val="DefaultParagraphFont"/>
    <w:rsid w:val="008E54C5"/>
  </w:style>
  <w:style w:type="character" w:customStyle="1" w:styleId="eop">
    <w:name w:val="eop"/>
    <w:basedOn w:val="DefaultParagraphFont"/>
    <w:rsid w:val="008E54C5"/>
  </w:style>
  <w:style w:type="paragraph" w:customStyle="1" w:styleId="paragraph">
    <w:name w:val="paragraph"/>
    <w:basedOn w:val="Normal"/>
    <w:rsid w:val="0065127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C2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0245">
      <w:bodyDiv w:val="1"/>
      <w:marLeft w:val="0"/>
      <w:marRight w:val="0"/>
      <w:marTop w:val="0"/>
      <w:marBottom w:val="0"/>
      <w:divBdr>
        <w:top w:val="none" w:sz="0" w:space="0" w:color="auto"/>
        <w:left w:val="none" w:sz="0" w:space="0" w:color="auto"/>
        <w:bottom w:val="none" w:sz="0" w:space="0" w:color="auto"/>
        <w:right w:val="none" w:sz="0" w:space="0" w:color="auto"/>
      </w:divBdr>
    </w:div>
    <w:div w:id="444694356">
      <w:bodyDiv w:val="1"/>
      <w:marLeft w:val="0"/>
      <w:marRight w:val="0"/>
      <w:marTop w:val="0"/>
      <w:marBottom w:val="0"/>
      <w:divBdr>
        <w:top w:val="none" w:sz="0" w:space="0" w:color="auto"/>
        <w:left w:val="none" w:sz="0" w:space="0" w:color="auto"/>
        <w:bottom w:val="none" w:sz="0" w:space="0" w:color="auto"/>
        <w:right w:val="none" w:sz="0" w:space="0" w:color="auto"/>
      </w:divBdr>
      <w:divsChild>
        <w:div w:id="1127357901">
          <w:marLeft w:val="-75"/>
          <w:marRight w:val="0"/>
          <w:marTop w:val="30"/>
          <w:marBottom w:val="30"/>
          <w:divBdr>
            <w:top w:val="none" w:sz="0" w:space="0" w:color="auto"/>
            <w:left w:val="none" w:sz="0" w:space="0" w:color="auto"/>
            <w:bottom w:val="none" w:sz="0" w:space="0" w:color="auto"/>
            <w:right w:val="none" w:sz="0" w:space="0" w:color="auto"/>
          </w:divBdr>
          <w:divsChild>
            <w:div w:id="1153988462">
              <w:marLeft w:val="0"/>
              <w:marRight w:val="0"/>
              <w:marTop w:val="0"/>
              <w:marBottom w:val="0"/>
              <w:divBdr>
                <w:top w:val="none" w:sz="0" w:space="0" w:color="auto"/>
                <w:left w:val="none" w:sz="0" w:space="0" w:color="auto"/>
                <w:bottom w:val="none" w:sz="0" w:space="0" w:color="auto"/>
                <w:right w:val="none" w:sz="0" w:space="0" w:color="auto"/>
              </w:divBdr>
              <w:divsChild>
                <w:div w:id="1374036773">
                  <w:marLeft w:val="0"/>
                  <w:marRight w:val="0"/>
                  <w:marTop w:val="0"/>
                  <w:marBottom w:val="0"/>
                  <w:divBdr>
                    <w:top w:val="none" w:sz="0" w:space="0" w:color="auto"/>
                    <w:left w:val="none" w:sz="0" w:space="0" w:color="auto"/>
                    <w:bottom w:val="none" w:sz="0" w:space="0" w:color="auto"/>
                    <w:right w:val="none" w:sz="0" w:space="0" w:color="auto"/>
                  </w:divBdr>
                </w:div>
              </w:divsChild>
            </w:div>
            <w:div w:id="595870980">
              <w:marLeft w:val="0"/>
              <w:marRight w:val="0"/>
              <w:marTop w:val="0"/>
              <w:marBottom w:val="0"/>
              <w:divBdr>
                <w:top w:val="none" w:sz="0" w:space="0" w:color="auto"/>
                <w:left w:val="none" w:sz="0" w:space="0" w:color="auto"/>
                <w:bottom w:val="none" w:sz="0" w:space="0" w:color="auto"/>
                <w:right w:val="none" w:sz="0" w:space="0" w:color="auto"/>
              </w:divBdr>
              <w:divsChild>
                <w:div w:id="12474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8288">
          <w:marLeft w:val="0"/>
          <w:marRight w:val="0"/>
          <w:marTop w:val="0"/>
          <w:marBottom w:val="0"/>
          <w:divBdr>
            <w:top w:val="none" w:sz="0" w:space="0" w:color="auto"/>
            <w:left w:val="none" w:sz="0" w:space="0" w:color="auto"/>
            <w:bottom w:val="none" w:sz="0" w:space="0" w:color="auto"/>
            <w:right w:val="none" w:sz="0" w:space="0" w:color="auto"/>
          </w:divBdr>
        </w:div>
        <w:div w:id="163008637">
          <w:marLeft w:val="0"/>
          <w:marRight w:val="0"/>
          <w:marTop w:val="0"/>
          <w:marBottom w:val="0"/>
          <w:divBdr>
            <w:top w:val="none" w:sz="0" w:space="0" w:color="auto"/>
            <w:left w:val="none" w:sz="0" w:space="0" w:color="auto"/>
            <w:bottom w:val="none" w:sz="0" w:space="0" w:color="auto"/>
            <w:right w:val="none" w:sz="0" w:space="0" w:color="auto"/>
          </w:divBdr>
        </w:div>
        <w:div w:id="625550038">
          <w:marLeft w:val="0"/>
          <w:marRight w:val="0"/>
          <w:marTop w:val="0"/>
          <w:marBottom w:val="0"/>
          <w:divBdr>
            <w:top w:val="none" w:sz="0" w:space="0" w:color="auto"/>
            <w:left w:val="none" w:sz="0" w:space="0" w:color="auto"/>
            <w:bottom w:val="none" w:sz="0" w:space="0" w:color="auto"/>
            <w:right w:val="none" w:sz="0" w:space="0" w:color="auto"/>
          </w:divBdr>
        </w:div>
        <w:div w:id="2136411103">
          <w:marLeft w:val="0"/>
          <w:marRight w:val="0"/>
          <w:marTop w:val="0"/>
          <w:marBottom w:val="0"/>
          <w:divBdr>
            <w:top w:val="none" w:sz="0" w:space="0" w:color="auto"/>
            <w:left w:val="none" w:sz="0" w:space="0" w:color="auto"/>
            <w:bottom w:val="none" w:sz="0" w:space="0" w:color="auto"/>
            <w:right w:val="none" w:sz="0" w:space="0" w:color="auto"/>
          </w:divBdr>
        </w:div>
        <w:div w:id="1968899985">
          <w:marLeft w:val="0"/>
          <w:marRight w:val="0"/>
          <w:marTop w:val="0"/>
          <w:marBottom w:val="0"/>
          <w:divBdr>
            <w:top w:val="none" w:sz="0" w:space="0" w:color="auto"/>
            <w:left w:val="none" w:sz="0" w:space="0" w:color="auto"/>
            <w:bottom w:val="none" w:sz="0" w:space="0" w:color="auto"/>
            <w:right w:val="none" w:sz="0" w:space="0" w:color="auto"/>
          </w:divBdr>
        </w:div>
        <w:div w:id="1316840095">
          <w:marLeft w:val="0"/>
          <w:marRight w:val="0"/>
          <w:marTop w:val="0"/>
          <w:marBottom w:val="0"/>
          <w:divBdr>
            <w:top w:val="none" w:sz="0" w:space="0" w:color="auto"/>
            <w:left w:val="none" w:sz="0" w:space="0" w:color="auto"/>
            <w:bottom w:val="none" w:sz="0" w:space="0" w:color="auto"/>
            <w:right w:val="none" w:sz="0" w:space="0" w:color="auto"/>
          </w:divBdr>
        </w:div>
      </w:divsChild>
    </w:div>
    <w:div w:id="478573658">
      <w:bodyDiv w:val="1"/>
      <w:marLeft w:val="0"/>
      <w:marRight w:val="0"/>
      <w:marTop w:val="0"/>
      <w:marBottom w:val="0"/>
      <w:divBdr>
        <w:top w:val="none" w:sz="0" w:space="0" w:color="auto"/>
        <w:left w:val="none" w:sz="0" w:space="0" w:color="auto"/>
        <w:bottom w:val="none" w:sz="0" w:space="0" w:color="auto"/>
        <w:right w:val="none" w:sz="0" w:space="0" w:color="auto"/>
      </w:divBdr>
    </w:div>
    <w:div w:id="1372002566">
      <w:bodyDiv w:val="1"/>
      <w:marLeft w:val="0"/>
      <w:marRight w:val="0"/>
      <w:marTop w:val="0"/>
      <w:marBottom w:val="0"/>
      <w:divBdr>
        <w:top w:val="none" w:sz="0" w:space="0" w:color="auto"/>
        <w:left w:val="none" w:sz="0" w:space="0" w:color="auto"/>
        <w:bottom w:val="none" w:sz="0" w:space="0" w:color="auto"/>
        <w:right w:val="none" w:sz="0" w:space="0" w:color="auto"/>
      </w:divBdr>
    </w:div>
    <w:div w:id="1838228328">
      <w:bodyDiv w:val="1"/>
      <w:marLeft w:val="0"/>
      <w:marRight w:val="0"/>
      <w:marTop w:val="0"/>
      <w:marBottom w:val="0"/>
      <w:divBdr>
        <w:top w:val="none" w:sz="0" w:space="0" w:color="auto"/>
        <w:left w:val="none" w:sz="0" w:space="0" w:color="auto"/>
        <w:bottom w:val="none" w:sz="0" w:space="0" w:color="auto"/>
        <w:right w:val="none" w:sz="0" w:space="0" w:color="auto"/>
      </w:divBdr>
      <w:divsChild>
        <w:div w:id="1481262807">
          <w:marLeft w:val="-75"/>
          <w:marRight w:val="0"/>
          <w:marTop w:val="30"/>
          <w:marBottom w:val="30"/>
          <w:divBdr>
            <w:top w:val="none" w:sz="0" w:space="0" w:color="auto"/>
            <w:left w:val="none" w:sz="0" w:space="0" w:color="auto"/>
            <w:bottom w:val="none" w:sz="0" w:space="0" w:color="auto"/>
            <w:right w:val="none" w:sz="0" w:space="0" w:color="auto"/>
          </w:divBdr>
          <w:divsChild>
            <w:div w:id="1169952279">
              <w:marLeft w:val="0"/>
              <w:marRight w:val="0"/>
              <w:marTop w:val="0"/>
              <w:marBottom w:val="0"/>
              <w:divBdr>
                <w:top w:val="none" w:sz="0" w:space="0" w:color="auto"/>
                <w:left w:val="none" w:sz="0" w:space="0" w:color="auto"/>
                <w:bottom w:val="none" w:sz="0" w:space="0" w:color="auto"/>
                <w:right w:val="none" w:sz="0" w:space="0" w:color="auto"/>
              </w:divBdr>
              <w:divsChild>
                <w:div w:id="1243564009">
                  <w:marLeft w:val="0"/>
                  <w:marRight w:val="0"/>
                  <w:marTop w:val="0"/>
                  <w:marBottom w:val="0"/>
                  <w:divBdr>
                    <w:top w:val="none" w:sz="0" w:space="0" w:color="auto"/>
                    <w:left w:val="none" w:sz="0" w:space="0" w:color="auto"/>
                    <w:bottom w:val="none" w:sz="0" w:space="0" w:color="auto"/>
                    <w:right w:val="none" w:sz="0" w:space="0" w:color="auto"/>
                  </w:divBdr>
                </w:div>
              </w:divsChild>
            </w:div>
            <w:div w:id="910896222">
              <w:marLeft w:val="0"/>
              <w:marRight w:val="0"/>
              <w:marTop w:val="0"/>
              <w:marBottom w:val="0"/>
              <w:divBdr>
                <w:top w:val="none" w:sz="0" w:space="0" w:color="auto"/>
                <w:left w:val="none" w:sz="0" w:space="0" w:color="auto"/>
                <w:bottom w:val="none" w:sz="0" w:space="0" w:color="auto"/>
                <w:right w:val="none" w:sz="0" w:space="0" w:color="auto"/>
              </w:divBdr>
              <w:divsChild>
                <w:div w:id="19263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35420">
          <w:marLeft w:val="0"/>
          <w:marRight w:val="0"/>
          <w:marTop w:val="0"/>
          <w:marBottom w:val="0"/>
          <w:divBdr>
            <w:top w:val="none" w:sz="0" w:space="0" w:color="auto"/>
            <w:left w:val="none" w:sz="0" w:space="0" w:color="auto"/>
            <w:bottom w:val="none" w:sz="0" w:space="0" w:color="auto"/>
            <w:right w:val="none" w:sz="0" w:space="0" w:color="auto"/>
          </w:divBdr>
        </w:div>
        <w:div w:id="1702701605">
          <w:marLeft w:val="0"/>
          <w:marRight w:val="0"/>
          <w:marTop w:val="0"/>
          <w:marBottom w:val="0"/>
          <w:divBdr>
            <w:top w:val="none" w:sz="0" w:space="0" w:color="auto"/>
            <w:left w:val="none" w:sz="0" w:space="0" w:color="auto"/>
            <w:bottom w:val="none" w:sz="0" w:space="0" w:color="auto"/>
            <w:right w:val="none" w:sz="0" w:space="0" w:color="auto"/>
          </w:divBdr>
        </w:div>
        <w:div w:id="463809662">
          <w:marLeft w:val="0"/>
          <w:marRight w:val="0"/>
          <w:marTop w:val="0"/>
          <w:marBottom w:val="0"/>
          <w:divBdr>
            <w:top w:val="none" w:sz="0" w:space="0" w:color="auto"/>
            <w:left w:val="none" w:sz="0" w:space="0" w:color="auto"/>
            <w:bottom w:val="none" w:sz="0" w:space="0" w:color="auto"/>
            <w:right w:val="none" w:sz="0" w:space="0" w:color="auto"/>
          </w:divBdr>
        </w:div>
        <w:div w:id="1585455123">
          <w:marLeft w:val="0"/>
          <w:marRight w:val="0"/>
          <w:marTop w:val="0"/>
          <w:marBottom w:val="0"/>
          <w:divBdr>
            <w:top w:val="none" w:sz="0" w:space="0" w:color="auto"/>
            <w:left w:val="none" w:sz="0" w:space="0" w:color="auto"/>
            <w:bottom w:val="none" w:sz="0" w:space="0" w:color="auto"/>
            <w:right w:val="none" w:sz="0" w:space="0" w:color="auto"/>
          </w:divBdr>
        </w:div>
        <w:div w:id="61605922">
          <w:marLeft w:val="0"/>
          <w:marRight w:val="0"/>
          <w:marTop w:val="0"/>
          <w:marBottom w:val="0"/>
          <w:divBdr>
            <w:top w:val="none" w:sz="0" w:space="0" w:color="auto"/>
            <w:left w:val="none" w:sz="0" w:space="0" w:color="auto"/>
            <w:bottom w:val="none" w:sz="0" w:space="0" w:color="auto"/>
            <w:right w:val="none" w:sz="0" w:space="0" w:color="auto"/>
          </w:divBdr>
        </w:div>
        <w:div w:id="59625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mismn.org/definitions" TargetMode="Externa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DD6A8-7065-4EBB-9E80-2FD1F5ECD1E9}">
  <ds:schemaRefs>
    <ds:schemaRef ds:uri="http://schemas.microsoft.com/office/2006/metadata/properties"/>
    <ds:schemaRef ds:uri="http://schemas.microsoft.com/office/infopath/2007/PartnerControls"/>
    <ds:schemaRef ds:uri="0639d587-2f9a-4303-ac59-efcfe3ae8a97"/>
    <ds:schemaRef ds:uri="http://schemas.microsoft.com/sharepoint/v4"/>
    <ds:schemaRef ds:uri="http://schemas.microsoft.com/sharepoint/v3"/>
    <ds:schemaRef ds:uri="3b8651bb-434f-41c4-8d62-74a6ee1cb94e"/>
  </ds:schemaRefs>
</ds:datastoreItem>
</file>

<file path=customXml/itemProps2.xml><?xml version="1.0" encoding="utf-8"?>
<ds:datastoreItem xmlns:ds="http://schemas.openxmlformats.org/officeDocument/2006/customXml" ds:itemID="{8E9C3DCA-3FE0-4A3B-8011-1B524DA6B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843CA-2580-4DBC-8C3B-6D0672C6E375}">
  <ds:schemaRefs>
    <ds:schemaRef ds:uri="http://schemas.microsoft.com/sharepoint/v3/contenttype/forms"/>
  </ds:schemaRefs>
</ds:datastoreItem>
</file>

<file path=customXml/itemProps4.xml><?xml version="1.0" encoding="utf-8"?>
<ds:datastoreItem xmlns:ds="http://schemas.openxmlformats.org/officeDocument/2006/customXml" ds:itemID="{F2A82F48-B1ED-447B-8B7D-9A4F00FF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Links>
    <vt:vector size="6" baseType="variant">
      <vt:variant>
        <vt:i4>8126498</vt:i4>
      </vt:variant>
      <vt:variant>
        <vt:i4>0</vt:i4>
      </vt:variant>
      <vt:variant>
        <vt:i4>0</vt:i4>
      </vt:variant>
      <vt:variant>
        <vt:i4>5</vt:i4>
      </vt:variant>
      <vt:variant>
        <vt:lpwstr>https://mn.gov/mdva/resources/homelessnessandprevention/homelessveteranregistry.jsp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Drew Klinkert</cp:lastModifiedBy>
  <cp:revision>53</cp:revision>
  <cp:lastPrinted>2018-07-02T19:05:00Z</cp:lastPrinted>
  <dcterms:created xsi:type="dcterms:W3CDTF">2021-09-29T02:19:00Z</dcterms:created>
  <dcterms:modified xsi:type="dcterms:W3CDTF">2023-10-02T01:39:00Z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MediaServiceImageTags">
    <vt:lpwstr/>
  </property>
  <property fmtid="{D5CDD505-2E9C-101B-9397-08002B2CF9AE}" pid="6" name="ContentTypeId">
    <vt:lpwstr>0x01010044A87256A3B7F048B13B5603754F8BB7</vt:lpwstr>
  </property>
</Properties>
</file>